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966AA">
      <w:pPr>
        <w:pStyle w:val="2"/>
        <w:spacing w:before="0" w:after="0" w:line="24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 xml:space="preserve">附件4 </w:t>
      </w:r>
    </w:p>
    <w:p w14:paraId="48662BF1">
      <w:pPr>
        <w:spacing w:before="0" w:after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</w:pPr>
    </w:p>
    <w:p w14:paraId="01F39042">
      <w:pPr>
        <w:spacing w:before="0" w:after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  <w:t>药食同源商品进口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备案清单</w:t>
      </w:r>
    </w:p>
    <w:p w14:paraId="77D3DB8B">
      <w:pPr>
        <w:pStyle w:val="2"/>
        <w:spacing w:before="0" w:after="0" w:line="240" w:lineRule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49DCA486">
      <w:pPr>
        <w:pStyle w:val="2"/>
        <w:spacing w:before="0" w:after="0" w:line="240" w:lineRule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区（县）商务委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 xml:space="preserve"> </w:t>
      </w:r>
    </w:p>
    <w:p w14:paraId="19FED158">
      <w:pPr>
        <w:pStyle w:val="2"/>
        <w:spacing w:before="0" w:after="0" w:line="24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我司本次拟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进口药食同源商品XX等XX个品种（见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表），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承诺仅用于食品用途，不作为药品使用或作为药品生产原料。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请予批准。</w:t>
      </w:r>
    </w:p>
    <w:p w14:paraId="5CC3EE9A">
      <w:pPr>
        <w:pStyle w:val="2"/>
        <w:spacing w:before="0" w:after="0" w:line="24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2F8ED4BD">
      <w:pPr>
        <w:pStyle w:val="2"/>
        <w:spacing w:before="0" w:after="0" w:line="240" w:lineRule="auto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                         XX公司</w:t>
      </w:r>
      <w:r>
        <w:rPr>
          <w:rFonts w:hint="default" w:ascii="Times New Roman" w:hAnsi="Times New Roman" w:eastAsia="方正仿宋_GBK" w:cs="Times New Roman"/>
          <w:color w:val="333333"/>
          <w:sz w:val="21"/>
          <w:szCs w:val="21"/>
          <w:lang w:bidi="ar-SA"/>
        </w:rPr>
        <w:t>（</w:t>
      </w:r>
      <w:r>
        <w:rPr>
          <w:rFonts w:hint="default" w:ascii="Times New Roman" w:hAnsi="Times New Roman" w:eastAsia="方正仿宋_GBK" w:cs="Times New Roman"/>
          <w:color w:val="333333"/>
          <w:sz w:val="21"/>
          <w:szCs w:val="21"/>
          <w:lang w:eastAsia="zh-CN" w:bidi="ar-SA"/>
        </w:rPr>
        <w:t>加盖</w:t>
      </w:r>
      <w:r>
        <w:rPr>
          <w:rFonts w:hint="default" w:ascii="Times New Roman" w:hAnsi="Times New Roman" w:eastAsia="方正仿宋_GBK" w:cs="Times New Roman"/>
          <w:color w:val="333333"/>
          <w:sz w:val="21"/>
          <w:szCs w:val="21"/>
          <w:lang w:bidi="ar-SA"/>
        </w:rPr>
        <w:t>公章）</w:t>
      </w:r>
    </w:p>
    <w:p w14:paraId="3E0CEF35">
      <w:pPr>
        <w:pStyle w:val="2"/>
        <w:spacing w:before="0" w:after="0" w:line="240" w:lineRule="auto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                              年   月   日</w:t>
      </w:r>
    </w:p>
    <w:p w14:paraId="415FD2E4">
      <w:pPr>
        <w:pStyle w:val="2"/>
        <w:spacing w:before="0" w:after="0" w:line="560" w:lineRule="exact"/>
        <w:ind w:firstLine="0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</w:p>
    <w:p w14:paraId="43BFEA77">
      <w:pPr>
        <w:spacing w:before="0" w:after="0" w:line="240" w:lineRule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附表：</w:t>
      </w:r>
    </w:p>
    <w:tbl>
      <w:tblPr>
        <w:tblStyle w:val="6"/>
        <w:tblpPr w:leftFromText="180" w:rightFromText="180" w:vertAnchor="text" w:horzAnchor="page" w:tblpXSpec="center" w:tblpY="4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16"/>
        <w:gridCol w:w="877"/>
        <w:gridCol w:w="865"/>
        <w:gridCol w:w="1857"/>
        <w:gridCol w:w="983"/>
        <w:gridCol w:w="2173"/>
      </w:tblGrid>
      <w:tr w14:paraId="1920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Merge w:val="restart"/>
            <w:noWrap w:val="0"/>
            <w:vAlign w:val="center"/>
          </w:tcPr>
          <w:p w14:paraId="472AE60A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 w14:paraId="708A8812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商品名称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 w14:paraId="3F02D258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本次进口情况</w:t>
            </w:r>
          </w:p>
        </w:tc>
      </w:tr>
      <w:tr w14:paraId="016A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9" w:type="dxa"/>
            <w:vMerge w:val="continue"/>
            <w:noWrap w:val="0"/>
            <w:vAlign w:val="center"/>
          </w:tcPr>
          <w:p w14:paraId="6E639625"/>
        </w:tc>
        <w:tc>
          <w:tcPr>
            <w:tcW w:w="1316" w:type="dxa"/>
            <w:vMerge w:val="continue"/>
            <w:noWrap w:val="0"/>
            <w:vAlign w:val="center"/>
          </w:tcPr>
          <w:p w14:paraId="62AD781F"/>
        </w:tc>
        <w:tc>
          <w:tcPr>
            <w:tcW w:w="877" w:type="dxa"/>
            <w:noWrap w:val="0"/>
            <w:vAlign w:val="center"/>
          </w:tcPr>
          <w:p w14:paraId="4B36889D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65" w:type="dxa"/>
            <w:noWrap w:val="0"/>
            <w:vAlign w:val="center"/>
          </w:tcPr>
          <w:p w14:paraId="6BE0D2C0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国家</w:t>
            </w:r>
          </w:p>
        </w:tc>
        <w:tc>
          <w:tcPr>
            <w:tcW w:w="1857" w:type="dxa"/>
            <w:noWrap w:val="0"/>
            <w:vAlign w:val="center"/>
          </w:tcPr>
          <w:p w14:paraId="5C74A619">
            <w:pPr>
              <w:spacing w:before="0" w:after="0" w:line="360" w:lineRule="exact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境外输华企业</w:t>
            </w:r>
          </w:p>
        </w:tc>
        <w:tc>
          <w:tcPr>
            <w:tcW w:w="983" w:type="dxa"/>
            <w:noWrap w:val="0"/>
            <w:vAlign w:val="center"/>
          </w:tcPr>
          <w:p w14:paraId="5EFA8D60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通关</w:t>
            </w:r>
          </w:p>
          <w:p w14:paraId="0D599383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口岸</w:t>
            </w:r>
          </w:p>
        </w:tc>
        <w:tc>
          <w:tcPr>
            <w:tcW w:w="2173" w:type="dxa"/>
            <w:noWrap w:val="0"/>
            <w:vAlign w:val="center"/>
          </w:tcPr>
          <w:p w14:paraId="4F523567">
            <w:pPr>
              <w:spacing w:before="0" w:after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合同号</w:t>
            </w:r>
          </w:p>
        </w:tc>
      </w:tr>
      <w:tr w14:paraId="1058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29" w:type="dxa"/>
            <w:noWrap w:val="0"/>
            <w:vAlign w:val="top"/>
          </w:tcPr>
          <w:p w14:paraId="407FE0A4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316" w:type="dxa"/>
            <w:noWrap w:val="0"/>
            <w:vAlign w:val="top"/>
          </w:tcPr>
          <w:p w14:paraId="1D4B2910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877" w:type="dxa"/>
            <w:noWrap w:val="0"/>
            <w:vAlign w:val="top"/>
          </w:tcPr>
          <w:p w14:paraId="258A5A84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865" w:type="dxa"/>
            <w:noWrap w:val="0"/>
            <w:vAlign w:val="top"/>
          </w:tcPr>
          <w:p w14:paraId="39E13193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857" w:type="dxa"/>
            <w:noWrap w:val="0"/>
            <w:vAlign w:val="top"/>
          </w:tcPr>
          <w:p w14:paraId="6F71FC9F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983" w:type="dxa"/>
            <w:noWrap w:val="0"/>
            <w:vAlign w:val="top"/>
          </w:tcPr>
          <w:p w14:paraId="5B152750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2173" w:type="dxa"/>
            <w:noWrap w:val="0"/>
            <w:vAlign w:val="top"/>
          </w:tcPr>
          <w:p w14:paraId="31C67E9C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</w:tr>
    </w:tbl>
    <w:p w14:paraId="6F012090">
      <w:pPr>
        <w:spacing w:before="0" w:after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</w:pPr>
    </w:p>
    <w:p w14:paraId="7E1E78CE">
      <w:pPr>
        <w:pStyle w:val="2"/>
        <w:rPr>
          <w:rFonts w:hint="eastAsia"/>
        </w:rPr>
        <w:sectPr>
          <w:footerReference r:id="rId3" w:type="default"/>
          <w:pgSz w:w="11906" w:h="16838"/>
          <w:pgMar w:top="2098" w:right="1531" w:bottom="1984" w:left="1531" w:header="851" w:footer="1474" w:gutter="0"/>
          <w:pgNumType w:fmt="decimal"/>
          <w:cols w:space="720" w:num="1"/>
          <w:rtlGutter w:val="0"/>
          <w:docGrid w:type="linesAndChars" w:linePitch="579" w:charSpace="117"/>
        </w:sectPr>
      </w:pPr>
    </w:p>
    <w:p w14:paraId="05257C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52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9E1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C9E1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E63DA"/>
    <w:rsid w:val="2A9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pPr>
      <w:spacing w:after="200" w:line="276" w:lineRule="auto"/>
    </w:pPr>
    <w:rPr>
      <w:rFonts w:hint="eastAsia" w:ascii="宋体" w:hAnsi="Courier New" w:eastAsia="宋体" w:cs="Times New Roman"/>
      <w:szCs w:val="21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2024-12-12T08:30:00Z</dcterms:created>
  <dc:creator>asus</dc:creator>
  <cp:lastModifiedBy>asus</cp:lastModifiedBy>
  <dcterms:modified xsi:type="dcterms:W3CDTF">2024-12-12T08:31:47Z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3BD088632E50421B9435CD2A077FA626_11</vt:lpwstr>
  </property>
</Properties>
</file>