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拟录用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公务员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</w:p>
    <w:p>
      <w:pPr>
        <w:tabs>
          <w:tab w:val="left" w:pos="9540"/>
        </w:tabs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  <w:t>区县人力社保局或市级部门（盖章）：</w:t>
      </w: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  <w:lang w:eastAsia="zh-CN"/>
        </w:rPr>
        <w:t>重庆市商务委员会</w:t>
      </w: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  <w:t xml:space="preserve">                                                </w:t>
      </w:r>
    </w:p>
    <w:tbl>
      <w:tblPr>
        <w:tblStyle w:val="3"/>
        <w:tblW w:w="132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44"/>
        <w:gridCol w:w="986"/>
        <w:gridCol w:w="426"/>
        <w:gridCol w:w="526"/>
        <w:gridCol w:w="1066"/>
        <w:gridCol w:w="900"/>
        <w:gridCol w:w="821"/>
        <w:gridCol w:w="945"/>
        <w:gridCol w:w="945"/>
        <w:gridCol w:w="945"/>
        <w:gridCol w:w="1204"/>
        <w:gridCol w:w="757"/>
        <w:gridCol w:w="701"/>
        <w:gridCol w:w="876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综合管理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詹钰蕾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199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4.05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研究生硕士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金融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北京外国语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安信证券资产管理有限公司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11011301703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71.65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1423F"/>
    <w:rsid w:val="45D1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2021-07-22T10:27:00Z</dcterms:created>
  <dc:creator>ASUS</dc:creator>
  <cp:lastModifiedBy>ASUS</cp:lastModifiedBy>
  <dcterms:modified xsi:type="dcterms:W3CDTF">2021-07-22T10:27:56Z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