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28097">
      <w:pPr>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2026年重庆市有奖发票活动第</w:t>
      </w:r>
      <w:r>
        <w:rPr>
          <w:rFonts w:hint="eastAsia" w:ascii="Times New Roman" w:hAnsi="Times New Roman" w:eastAsia="方正小标宋_GBK" w:cs="Times New Roman"/>
          <w:sz w:val="44"/>
          <w:szCs w:val="44"/>
        </w:rPr>
        <w:t>三</w:t>
      </w:r>
      <w:r>
        <w:rPr>
          <w:rFonts w:ascii="Times New Roman" w:hAnsi="Times New Roman" w:eastAsia="方正小标宋_GBK" w:cs="Times New Roman"/>
          <w:sz w:val="44"/>
          <w:szCs w:val="44"/>
        </w:rPr>
        <w:t>期实物</w:t>
      </w:r>
    </w:p>
    <w:p w14:paraId="2B785410">
      <w:pPr>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奖品兑奖须知</w:t>
      </w:r>
    </w:p>
    <w:p w14:paraId="551C4071">
      <w:pPr>
        <w:ind w:firstLine="640" w:firstLineChars="200"/>
        <w:rPr>
          <w:rFonts w:ascii="Times New Roman" w:hAnsi="Times New Roman" w:eastAsia="方正仿宋_GBK" w:cs="Times New Roman"/>
          <w:sz w:val="32"/>
          <w:szCs w:val="32"/>
        </w:rPr>
      </w:pPr>
    </w:p>
    <w:p w14:paraId="528260E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为规范有奖发票实物奖奖品发放流程，明确实物奖品领取规则，保障中奖者权益，现将领奖须知公告如下：</w:t>
      </w:r>
    </w:p>
    <w:p w14:paraId="750B6DB7">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一、兑奖时间</w:t>
      </w:r>
    </w:p>
    <w:p w14:paraId="11467E4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中奖者请于</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月1</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 xml:space="preserve">日（工作日9:00—17:00，法定节假日除外）期间，到指定地点办理兑奖相关手续，逾期未办理视为自动放弃中奖资格及相应奖品，后续不予补发。 </w:t>
      </w:r>
    </w:p>
    <w:p w14:paraId="48D86998">
      <w:pPr>
        <w:numPr>
          <w:ilvl w:val="0"/>
          <w:numId w:val="1"/>
        </w:num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兑奖对象</w:t>
      </w:r>
    </w:p>
    <w:p w14:paraId="4D8A705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w:t>
      </w:r>
      <w:r>
        <w:rPr>
          <w:rFonts w:hint="eastAsia" w:ascii="Times New Roman" w:hAnsi="Times New Roman" w:eastAsia="方正仿宋_GBK" w:cs="Times New Roman"/>
          <w:sz w:val="32"/>
          <w:szCs w:val="32"/>
        </w:rPr>
        <w:t>需</w:t>
      </w:r>
      <w:r>
        <w:rPr>
          <w:rFonts w:ascii="Times New Roman" w:hAnsi="Times New Roman" w:eastAsia="方正仿宋_GBK" w:cs="Times New Roman"/>
          <w:sz w:val="32"/>
          <w:szCs w:val="32"/>
        </w:rPr>
        <w:t>中奖者本人办理。如确因特殊原因无法到场的，可委托他人代办，除携带相应佐证材料外，还需提供经公证的授权委托书及代办人身份证原件及复印件。</w:t>
      </w:r>
    </w:p>
    <w:p w14:paraId="23AE49A6">
      <w:pP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w:t>
      </w:r>
      <w:r>
        <w:rPr>
          <w:rFonts w:ascii="Times New Roman" w:hAnsi="Times New Roman" w:eastAsia="方正黑体_GBK" w:cs="Times New Roman"/>
          <w:sz w:val="32"/>
          <w:szCs w:val="32"/>
        </w:rPr>
        <w:t>三、兑奖方式</w:t>
      </w:r>
    </w:p>
    <w:p w14:paraId="71E124E1">
      <w:pPr>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color w:val="000000" w:themeColor="text1"/>
          <w:sz w:val="32"/>
          <w:szCs w:val="32"/>
          <w14:textFill>
            <w14:solidFill>
              <w14:schemeClr w14:val="tx1"/>
            </w14:solidFill>
          </w14:textFill>
        </w:rPr>
        <w:t>　　</w:t>
      </w:r>
      <w:r>
        <w:rPr>
          <w:rFonts w:ascii="Times New Roman" w:hAnsi="Times New Roman" w:eastAsia="方正楷体_GBK" w:cs="Times New Roman"/>
          <w:color w:val="000000" w:themeColor="text1"/>
          <w:sz w:val="32"/>
          <w:szCs w:val="32"/>
          <w14:textFill>
            <w14:solidFill>
              <w14:schemeClr w14:val="tx1"/>
            </w14:solidFill>
          </w14:textFill>
        </w:rPr>
        <w:t>（一）一等奖：</w:t>
      </w:r>
      <w:r>
        <w:rPr>
          <w:rFonts w:hint="eastAsia" w:ascii="Times New Roman" w:hAnsi="Times New Roman" w:eastAsia="方正楷体_GBK" w:cs="Times New Roman"/>
          <w:color w:val="000000" w:themeColor="text1"/>
          <w:sz w:val="32"/>
          <w:szCs w:val="32"/>
          <w14:textFill>
            <w14:solidFill>
              <w14:schemeClr w14:val="tx1"/>
            </w14:solidFill>
          </w14:textFill>
        </w:rPr>
        <w:t>阿维塔06(2025款)6</w:t>
      </w:r>
      <w:r>
        <w:rPr>
          <w:rFonts w:ascii="Times New Roman" w:hAnsi="Times New Roman" w:eastAsia="方正楷体_GBK" w:cs="Times New Roman"/>
          <w:color w:val="000000" w:themeColor="text1"/>
          <w:sz w:val="32"/>
          <w:szCs w:val="32"/>
          <w14:textFill>
            <w14:solidFill>
              <w14:schemeClr w14:val="tx1"/>
            </w14:solidFill>
          </w14:textFill>
        </w:rPr>
        <w:t>个月汽车使用权</w:t>
      </w:r>
      <w:r>
        <w:rPr>
          <w:rFonts w:hint="eastAsia" w:ascii="Times New Roman" w:hAnsi="Times New Roman" w:eastAsia="方正楷体_GBK" w:cs="Times New Roman"/>
          <w:color w:val="000000" w:themeColor="text1"/>
          <w:sz w:val="32"/>
          <w:szCs w:val="32"/>
          <w14:textFill>
            <w14:solidFill>
              <w14:schemeClr w14:val="tx1"/>
            </w14:solidFill>
          </w14:textFill>
        </w:rPr>
        <w:t>（奖品赞助商：</w:t>
      </w:r>
      <w:bookmarkStart w:id="0" w:name="OLE_LINK2"/>
      <w:bookmarkStart w:id="1" w:name="OLE_LINK1"/>
      <w:r>
        <w:rPr>
          <w:rFonts w:hint="eastAsia" w:ascii="Times New Roman" w:hAnsi="Times New Roman" w:eastAsia="方正楷体_GBK" w:cs="Times New Roman"/>
          <w:color w:val="000000" w:themeColor="text1"/>
          <w:sz w:val="32"/>
          <w:szCs w:val="32"/>
          <w14:textFill>
            <w14:solidFill>
              <w14:schemeClr w14:val="tx1"/>
            </w14:solidFill>
          </w14:textFill>
        </w:rPr>
        <w:t>阿维塔科技（重庆）股份有限公司</w:t>
      </w:r>
      <w:bookmarkEnd w:id="0"/>
      <w:bookmarkEnd w:id="1"/>
      <w:r>
        <w:rPr>
          <w:rFonts w:hint="eastAsia" w:ascii="Times New Roman" w:hAnsi="Times New Roman" w:eastAsia="方正楷体_GBK" w:cs="Times New Roman"/>
          <w:color w:val="000000" w:themeColor="text1"/>
          <w:sz w:val="32"/>
          <w:szCs w:val="32"/>
          <w14:textFill>
            <w14:solidFill>
              <w14:schemeClr w14:val="tx1"/>
            </w14:solidFill>
          </w14:textFill>
        </w:rPr>
        <w:t>）</w:t>
      </w:r>
    </w:p>
    <w:p w14:paraId="6783FC32">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兑奖地点</w:t>
      </w:r>
    </w:p>
    <w:p w14:paraId="593F0F5F">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阿维塔中心</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重庆汽博中心店</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重庆市两江新区汇流路10号</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，咨询电话：13637974747</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4CD52085">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兑奖材料</w:t>
      </w:r>
    </w:p>
    <w:p w14:paraId="168950B7">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①</w:t>
      </w:r>
      <w:r>
        <w:rPr>
          <w:rFonts w:ascii="Times New Roman" w:hAnsi="Times New Roman" w:eastAsia="方正仿宋_GBK" w:cs="Times New Roman"/>
          <w:sz w:val="32"/>
          <w:szCs w:val="32"/>
        </w:rPr>
        <w:t>中奖者本人有效身份证和驾照原件及复印件1份；</w:t>
      </w:r>
    </w:p>
    <w:p w14:paraId="72DDF513">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②</w:t>
      </w:r>
      <w:r>
        <w:rPr>
          <w:rFonts w:ascii="Times New Roman" w:hAnsi="Times New Roman" w:eastAsia="方正仿宋_GBK" w:cs="Times New Roman"/>
          <w:sz w:val="32"/>
          <w:szCs w:val="32"/>
        </w:rPr>
        <w:t>中奖发票（电子发票）清晰打印件1份；</w:t>
      </w:r>
    </w:p>
    <w:p w14:paraId="6E358A3F">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③</w:t>
      </w:r>
      <w:r>
        <w:rPr>
          <w:rFonts w:ascii="Times New Roman" w:hAnsi="Times New Roman" w:eastAsia="方正仿宋_GBK" w:cs="Times New Roman"/>
          <w:sz w:val="32"/>
          <w:szCs w:val="32"/>
        </w:rPr>
        <w:t>与中奖发票信息一致的购物凭证或支付凭证截图；</w:t>
      </w:r>
    </w:p>
    <w:p w14:paraId="37D9B6F6">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④</w:t>
      </w:r>
      <w:r>
        <w:rPr>
          <w:rFonts w:ascii="Times New Roman" w:hAnsi="Times New Roman" w:eastAsia="方正仿宋_GBK" w:cs="Times New Roman"/>
          <w:sz w:val="32"/>
          <w:szCs w:val="32"/>
        </w:rPr>
        <w:t>现场验证参与抽奖时登记的手机号码；</w:t>
      </w:r>
    </w:p>
    <w:p w14:paraId="7315E76E">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本次活动权益仅限中奖用户本人使用，如中奖用户不符合国家法规对驾驶员的要求限制，允许中奖用户转让1次权益，由直系亲属（父母/子女/配偶）享受，受转让方应当符合法律法规对驾驶员的要求，且必须提供结婚证或户口簿等证明材料；</w:t>
      </w:r>
    </w:p>
    <w:p w14:paraId="66EEF3BB">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（二）二等奖：75D60QD海信电视</w:t>
      </w:r>
      <w:r>
        <w:rPr>
          <w:rFonts w:hint="eastAsia" w:ascii="Times New Roman" w:hAnsi="Times New Roman" w:eastAsia="方正楷体_GBK" w:cs="Times New Roman"/>
          <w:sz w:val="32"/>
          <w:szCs w:val="32"/>
        </w:rPr>
        <w:t>1台（</w:t>
      </w:r>
      <w:r>
        <w:rPr>
          <w:rFonts w:hint="eastAsia" w:ascii="Times New Roman" w:hAnsi="Times New Roman" w:eastAsia="方正楷体_GBK" w:cs="Times New Roman"/>
          <w:color w:val="000000" w:themeColor="text1"/>
          <w:sz w:val="32"/>
          <w:szCs w:val="32"/>
          <w14:textFill>
            <w14:solidFill>
              <w14:schemeClr w14:val="tx1"/>
            </w14:solidFill>
          </w14:textFill>
        </w:rPr>
        <w:t>奖品</w:t>
      </w:r>
      <w:r>
        <w:rPr>
          <w:rFonts w:hint="eastAsia" w:ascii="Times New Roman" w:hAnsi="Times New Roman" w:eastAsia="方正楷体_GBK" w:cs="Times New Roman"/>
          <w:sz w:val="32"/>
          <w:szCs w:val="32"/>
        </w:rPr>
        <w:t>赞助商：重百商社电器有限公司）</w:t>
      </w:r>
    </w:p>
    <w:p w14:paraId="20AAEE8E">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w:t>
      </w:r>
      <w:r>
        <w:rPr>
          <w:rFonts w:hint="eastAsia" w:ascii="Times New Roman" w:hAnsi="Times New Roman" w:eastAsia="方正楷体_GBK" w:cs="Times New Roman"/>
          <w:sz w:val="32"/>
          <w:szCs w:val="32"/>
        </w:rPr>
        <w:t>．</w:t>
      </w:r>
      <w:r>
        <w:rPr>
          <w:rFonts w:ascii="Times New Roman" w:hAnsi="Times New Roman" w:eastAsia="方正仿宋_GBK" w:cs="Times New Roman"/>
          <w:sz w:val="32"/>
          <w:szCs w:val="32"/>
        </w:rPr>
        <w:t>兑奖地点</w:t>
      </w:r>
    </w:p>
    <w:p w14:paraId="74075C1B">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w:t>
      </w:r>
      <w:r>
        <w:rPr>
          <w:rFonts w:ascii="Times New Roman" w:hAnsi="Times New Roman" w:eastAsia="方正仿宋_GBK" w:cs="Times New Roman"/>
          <w:sz w:val="32"/>
          <w:szCs w:val="32"/>
        </w:rPr>
        <w:t>商社电器解放碑旗舰店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重庆市渝中区民族路173号），咨询电话：13983653106</w:t>
      </w:r>
      <w:r>
        <w:rPr>
          <w:rFonts w:hint="eastAsia" w:ascii="Times New Roman" w:hAnsi="Times New Roman" w:eastAsia="方正仿宋_GBK" w:cs="Times New Roman"/>
          <w:sz w:val="32"/>
          <w:szCs w:val="32"/>
        </w:rPr>
        <w:t>。</w:t>
      </w:r>
    </w:p>
    <w:p w14:paraId="4001FB85">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w:t>
      </w:r>
      <w:r>
        <w:rPr>
          <w:rFonts w:hint="eastAsia" w:ascii="Times New Roman" w:hAnsi="Times New Roman" w:eastAsia="方正楷体_GBK" w:cs="Times New Roman"/>
          <w:sz w:val="32"/>
          <w:szCs w:val="32"/>
        </w:rPr>
        <w:t>．</w:t>
      </w:r>
      <w:r>
        <w:rPr>
          <w:rFonts w:ascii="Times New Roman" w:hAnsi="Times New Roman" w:eastAsia="方正仿宋_GBK" w:cs="Times New Roman"/>
          <w:sz w:val="32"/>
          <w:szCs w:val="32"/>
        </w:rPr>
        <w:t>兑奖材料</w:t>
      </w:r>
    </w:p>
    <w:p w14:paraId="73C4447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（1）市内中奖者兑奖所需材料：</w:t>
      </w:r>
    </w:p>
    <w:p w14:paraId="6EB1D0CE">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①</w:t>
      </w:r>
      <w:r>
        <w:rPr>
          <w:rFonts w:ascii="Times New Roman" w:hAnsi="Times New Roman" w:eastAsia="方正仿宋_GBK" w:cs="Times New Roman"/>
          <w:sz w:val="32"/>
          <w:szCs w:val="32"/>
        </w:rPr>
        <w:t>中奖者本人有效身份证原件及复印件1份；</w:t>
      </w:r>
    </w:p>
    <w:p w14:paraId="6B3FEC92">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②</w:t>
      </w:r>
      <w:r>
        <w:rPr>
          <w:rFonts w:ascii="Times New Roman" w:hAnsi="Times New Roman" w:eastAsia="方正仿宋_GBK" w:cs="Times New Roman"/>
          <w:sz w:val="32"/>
          <w:szCs w:val="32"/>
        </w:rPr>
        <w:t>中奖发票（电子发票）清晰打印件1份；</w:t>
      </w:r>
    </w:p>
    <w:p w14:paraId="52D24742">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③</w:t>
      </w:r>
      <w:r>
        <w:rPr>
          <w:rFonts w:ascii="Times New Roman" w:hAnsi="Times New Roman" w:eastAsia="方正仿宋_GBK" w:cs="Times New Roman"/>
          <w:sz w:val="32"/>
          <w:szCs w:val="32"/>
        </w:rPr>
        <w:t>与中奖发票信息一致的购物凭证或支付凭证截图；</w:t>
      </w:r>
    </w:p>
    <w:p w14:paraId="4CBBB66F">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④</w:t>
      </w:r>
      <w:r>
        <w:rPr>
          <w:rFonts w:ascii="Times New Roman" w:hAnsi="Times New Roman" w:eastAsia="方正仿宋_GBK" w:cs="Times New Roman"/>
          <w:sz w:val="32"/>
          <w:szCs w:val="32"/>
        </w:rPr>
        <w:t>现场验证参与抽奖时登记的手机号码；</w:t>
      </w:r>
    </w:p>
    <w:p w14:paraId="0A9AAFA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注：市内中奖者需到主办方指定地点兑换奖品。</w:t>
      </w:r>
    </w:p>
    <w:p w14:paraId="30A8D47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（2）市外中奖者兑奖所需材料</w:t>
      </w:r>
    </w:p>
    <w:p w14:paraId="65C67351">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①</w:t>
      </w:r>
      <w:r>
        <w:rPr>
          <w:rFonts w:ascii="Times New Roman" w:hAnsi="Times New Roman" w:eastAsia="方正仿宋_GBK" w:cs="Times New Roman"/>
          <w:sz w:val="32"/>
          <w:szCs w:val="32"/>
        </w:rPr>
        <w:t>中奖者本人手持身份证清晰的同框照片；</w:t>
      </w:r>
    </w:p>
    <w:p w14:paraId="13B86E5E">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②</w:t>
      </w:r>
      <w:r>
        <w:rPr>
          <w:rFonts w:ascii="Times New Roman" w:hAnsi="Times New Roman" w:eastAsia="方正仿宋_GBK" w:cs="Times New Roman"/>
          <w:sz w:val="32"/>
          <w:szCs w:val="32"/>
        </w:rPr>
        <w:t>中奖者本人身份证原件清晰照片；</w:t>
      </w:r>
    </w:p>
    <w:p w14:paraId="32B79EDD">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③</w:t>
      </w:r>
      <w:r>
        <w:rPr>
          <w:rFonts w:ascii="Times New Roman" w:hAnsi="Times New Roman" w:eastAsia="方正仿宋_GBK" w:cs="Times New Roman"/>
          <w:sz w:val="32"/>
          <w:szCs w:val="32"/>
        </w:rPr>
        <w:t>中奖发票（电子发票）的清晰照片或截图；</w:t>
      </w:r>
    </w:p>
    <w:p w14:paraId="60A53EE9">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④</w:t>
      </w:r>
      <w:r>
        <w:rPr>
          <w:rFonts w:ascii="Times New Roman" w:hAnsi="Times New Roman" w:eastAsia="方正仿宋_GBK" w:cs="Times New Roman"/>
          <w:sz w:val="32"/>
          <w:szCs w:val="32"/>
        </w:rPr>
        <w:t>与中奖发票信息一致的购物凭证或支付凭证截图；</w:t>
      </w:r>
    </w:p>
    <w:p w14:paraId="1EC7F947">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⑤</w:t>
      </w:r>
      <w:r>
        <w:rPr>
          <w:rFonts w:ascii="Times New Roman" w:hAnsi="Times New Roman" w:eastAsia="方正仿宋_GBK" w:cs="Times New Roman"/>
          <w:sz w:val="32"/>
          <w:szCs w:val="32"/>
        </w:rPr>
        <w:t>中奖者姓名、联系电话、实物奖品邮寄地址；</w:t>
      </w:r>
    </w:p>
    <w:p w14:paraId="1F4CF6D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注：市外中奖者将以上材料通过邮件发送至指定邮箱：</w:t>
      </w:r>
    </w:p>
    <w:p w14:paraId="0102CBDB">
      <w:pPr>
        <w:ind w:firstLine="420" w:firstLineChars="200"/>
        <w:rPr>
          <w:rFonts w:ascii="Times New Roman" w:hAnsi="Times New Roman" w:eastAsia="方正仿宋_GBK" w:cs="Times New Roman"/>
          <w:sz w:val="32"/>
          <w:szCs w:val="32"/>
        </w:rPr>
      </w:pPr>
      <w:r>
        <w:fldChar w:fldCharType="begin"/>
      </w:r>
      <w:r>
        <w:instrText xml:space="preserve"> HYPERLINK "mailto:xzxk001@cqipa.org.cn（邮件主题注明" </w:instrText>
      </w:r>
      <w:r>
        <w:fldChar w:fldCharType="separate"/>
      </w:r>
      <w:r>
        <w:rPr>
          <w:rStyle w:val="4"/>
          <w:rFonts w:ascii="Times New Roman" w:hAnsi="Times New Roman" w:eastAsia="方正仿宋_GBK" w:cs="Times New Roman"/>
          <w:color w:val="auto"/>
          <w:sz w:val="32"/>
          <w:szCs w:val="32"/>
          <w:u w:val="none"/>
        </w:rPr>
        <w:t>xzxk001@cqipa.org.cn（邮件主题注明“有奖发票实物奖品兑换+中奖者姓名”）</w:t>
      </w:r>
      <w:r>
        <w:rPr>
          <w:rStyle w:val="4"/>
          <w:rFonts w:ascii="Times New Roman" w:hAnsi="Times New Roman" w:eastAsia="方正仿宋_GBK" w:cs="Times New Roman"/>
          <w:color w:val="auto"/>
          <w:sz w:val="32"/>
          <w:szCs w:val="32"/>
          <w:u w:val="none"/>
        </w:rPr>
        <w:fldChar w:fldCharType="end"/>
      </w:r>
      <w:r>
        <w:rPr>
          <w:rFonts w:ascii="Times New Roman" w:hAnsi="Times New Roman" w:eastAsia="方正仿宋_GBK" w:cs="Times New Roman"/>
          <w:sz w:val="32"/>
          <w:szCs w:val="32"/>
        </w:rPr>
        <w:t>。</w:t>
      </w:r>
    </w:p>
    <w:p w14:paraId="49C82A1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费用说明</w:t>
      </w:r>
    </w:p>
    <w:p w14:paraId="39248975">
      <w:pPr>
        <w:ind w:firstLine="640" w:firstLineChars="200"/>
        <w:rPr>
          <w:rFonts w:ascii="Times New Roman" w:hAnsi="Times New Roman" w:eastAsia="方正仿宋_GBK" w:cs="Times New Roman"/>
          <w:sz w:val="32"/>
          <w:szCs w:val="32"/>
        </w:rPr>
      </w:pPr>
      <w:bookmarkStart w:id="2" w:name="OLE_LINK3"/>
      <w:bookmarkStart w:id="3" w:name="OLE_LINK4"/>
      <w:r>
        <w:rPr>
          <w:rFonts w:ascii="Times New Roman" w:hAnsi="Times New Roman" w:eastAsia="方正仿宋_GBK" w:cs="Times New Roman"/>
          <w:sz w:val="32"/>
          <w:szCs w:val="32"/>
        </w:rPr>
        <w:t>重庆市内免费送货，重庆市外奖品邮寄费用需由中奖者自理。电视机安装过程中涉及的座架、挂架、移动支架、特殊墙体开孔等费用按重百商社电器电视机安装收费标准由售后服务部门收取，详情咨询023—63818601</w:t>
      </w:r>
      <w:bookmarkEnd w:id="2"/>
      <w:bookmarkEnd w:id="3"/>
      <w:r>
        <w:rPr>
          <w:rFonts w:ascii="Times New Roman" w:hAnsi="Times New Roman" w:eastAsia="方正仿宋_GBK" w:cs="Times New Roman"/>
          <w:sz w:val="32"/>
          <w:szCs w:val="32"/>
        </w:rPr>
        <w:t>。</w:t>
      </w:r>
    </w:p>
    <w:p w14:paraId="262E22E2">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w:t>
      </w:r>
      <w:r>
        <w:rPr>
          <w:rFonts w:ascii="Times New Roman" w:hAnsi="Times New Roman" w:eastAsia="方正楷体_GBK" w:cs="Times New Roman"/>
          <w:spacing w:val="-30"/>
          <w:sz w:val="32"/>
          <w:szCs w:val="32"/>
        </w:rPr>
        <w:t>三等奖：</w:t>
      </w:r>
      <w:r>
        <w:rPr>
          <w:rFonts w:ascii="Times New Roman" w:hAnsi="Times New Roman" w:eastAsia="方正楷体_GBK" w:cs="Times New Roman"/>
          <w:sz w:val="32"/>
          <w:szCs w:val="32"/>
        </w:rPr>
        <w:t>格力WTE-PT60-2051智能净水机</w:t>
      </w:r>
      <w:r>
        <w:rPr>
          <w:rFonts w:hint="eastAsia" w:ascii="Times New Roman" w:hAnsi="Times New Roman" w:eastAsia="方正楷体_GBK" w:cs="Times New Roman"/>
          <w:sz w:val="32"/>
          <w:szCs w:val="32"/>
        </w:rPr>
        <w:t>1台</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奖品赞助商：重庆盛世新兴格力电器销售有限公司</w:t>
      </w:r>
      <w:r>
        <w:rPr>
          <w:rFonts w:ascii="Times New Roman" w:hAnsi="Times New Roman" w:eastAsia="方正楷体_GBK" w:cs="Times New Roman"/>
          <w:sz w:val="32"/>
          <w:szCs w:val="32"/>
        </w:rPr>
        <w:t>）</w:t>
      </w:r>
    </w:p>
    <w:p w14:paraId="4DB027A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兑奖地点</w:t>
      </w:r>
    </w:p>
    <w:p w14:paraId="6DD3897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重庆市商务委</w:t>
      </w:r>
      <w:r>
        <w:rPr>
          <w:rFonts w:hint="eastAsia" w:ascii="Times New Roman" w:hAnsi="Times New Roman" w:eastAsia="方正仿宋_GBK" w:cs="Times New Roman"/>
          <w:sz w:val="32"/>
          <w:szCs w:val="32"/>
        </w:rPr>
        <w:t>员会</w:t>
      </w:r>
      <w:r>
        <w:rPr>
          <w:rFonts w:ascii="Times New Roman" w:hAnsi="Times New Roman" w:eastAsia="方正仿宋_GBK" w:cs="Times New Roman"/>
          <w:sz w:val="32"/>
          <w:szCs w:val="32"/>
        </w:rPr>
        <w:t>行政服务大厅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重庆市南岸区南滨路162号能源大厦F1层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咨询电话：023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67862888</w:t>
      </w:r>
      <w:r>
        <w:rPr>
          <w:rFonts w:hint="eastAsia" w:ascii="Times New Roman" w:hAnsi="Times New Roman" w:eastAsia="方正仿宋_GBK" w:cs="Times New Roman"/>
          <w:sz w:val="32"/>
          <w:szCs w:val="32"/>
        </w:rPr>
        <w:t>。</w:t>
      </w:r>
    </w:p>
    <w:p w14:paraId="6BA08AC0">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w:t>
      </w:r>
      <w:r>
        <w:rPr>
          <w:rFonts w:hint="eastAsia" w:ascii="Times New Roman" w:hAnsi="Times New Roman" w:eastAsia="方正楷体_GBK" w:cs="Times New Roman"/>
          <w:sz w:val="32"/>
          <w:szCs w:val="32"/>
        </w:rPr>
        <w:t>．</w:t>
      </w:r>
      <w:r>
        <w:rPr>
          <w:rFonts w:ascii="Times New Roman" w:hAnsi="Times New Roman" w:eastAsia="方正仿宋_GBK" w:cs="Times New Roman"/>
          <w:sz w:val="32"/>
          <w:szCs w:val="32"/>
        </w:rPr>
        <w:t>兑奖材料</w:t>
      </w:r>
    </w:p>
    <w:p w14:paraId="4314472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（1）市内中奖者兑奖所需材料：</w:t>
      </w:r>
    </w:p>
    <w:p w14:paraId="5D05B589">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①</w:t>
      </w:r>
      <w:r>
        <w:rPr>
          <w:rFonts w:ascii="Times New Roman" w:hAnsi="Times New Roman" w:eastAsia="方正仿宋_GBK" w:cs="Times New Roman"/>
          <w:sz w:val="32"/>
          <w:szCs w:val="32"/>
        </w:rPr>
        <w:t>中奖者本人有效身份证原件及复印件1份；</w:t>
      </w:r>
    </w:p>
    <w:p w14:paraId="0DADD793">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②</w:t>
      </w:r>
      <w:r>
        <w:rPr>
          <w:rFonts w:ascii="Times New Roman" w:hAnsi="Times New Roman" w:eastAsia="方正仿宋_GBK" w:cs="Times New Roman"/>
          <w:sz w:val="32"/>
          <w:szCs w:val="32"/>
        </w:rPr>
        <w:t>中奖发票（电子发票）清晰打印件1份；</w:t>
      </w:r>
    </w:p>
    <w:p w14:paraId="02A78F96">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③</w:t>
      </w:r>
      <w:r>
        <w:rPr>
          <w:rFonts w:ascii="Times New Roman" w:hAnsi="Times New Roman" w:eastAsia="方正仿宋_GBK" w:cs="Times New Roman"/>
          <w:sz w:val="32"/>
          <w:szCs w:val="32"/>
        </w:rPr>
        <w:t>与中奖发票信息一致的购物凭证或支付凭证截图；</w:t>
      </w:r>
    </w:p>
    <w:p w14:paraId="53439F62">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④</w:t>
      </w:r>
      <w:r>
        <w:rPr>
          <w:rFonts w:ascii="Times New Roman" w:hAnsi="Times New Roman" w:eastAsia="方正仿宋_GBK" w:cs="Times New Roman"/>
          <w:sz w:val="32"/>
          <w:szCs w:val="32"/>
        </w:rPr>
        <w:t>现场验证参与抽奖时登记的手机号码；</w:t>
      </w:r>
    </w:p>
    <w:p w14:paraId="6FD94C1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注：市内中奖者需到主办方指定地点兑换奖品。</w:t>
      </w:r>
    </w:p>
    <w:p w14:paraId="41B3E0D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（2）市外消费者兑奖所需材料</w:t>
      </w:r>
    </w:p>
    <w:p w14:paraId="32173AEF">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①</w:t>
      </w:r>
      <w:r>
        <w:rPr>
          <w:rFonts w:ascii="Times New Roman" w:hAnsi="Times New Roman" w:eastAsia="方正仿宋_GBK" w:cs="Times New Roman"/>
          <w:sz w:val="32"/>
          <w:szCs w:val="32"/>
        </w:rPr>
        <w:t>中奖者本人手持身份证清晰的同框照片；</w:t>
      </w:r>
    </w:p>
    <w:p w14:paraId="1F3FEE63">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②</w:t>
      </w:r>
      <w:r>
        <w:rPr>
          <w:rFonts w:ascii="Times New Roman" w:hAnsi="Times New Roman" w:eastAsia="方正仿宋_GBK" w:cs="Times New Roman"/>
          <w:sz w:val="32"/>
          <w:szCs w:val="32"/>
        </w:rPr>
        <w:t>中奖者本人身份证原件清晰照片；</w:t>
      </w:r>
    </w:p>
    <w:p w14:paraId="5D25889B">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③</w:t>
      </w:r>
      <w:r>
        <w:rPr>
          <w:rFonts w:ascii="Times New Roman" w:hAnsi="Times New Roman" w:eastAsia="方正仿宋_GBK" w:cs="Times New Roman"/>
          <w:sz w:val="32"/>
          <w:szCs w:val="32"/>
        </w:rPr>
        <w:t>中奖发票（电子发票）的清晰照片或截图；</w:t>
      </w:r>
    </w:p>
    <w:p w14:paraId="7DA28EA5">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④</w:t>
      </w:r>
      <w:r>
        <w:rPr>
          <w:rFonts w:ascii="Times New Roman" w:hAnsi="Times New Roman" w:eastAsia="方正仿宋_GBK" w:cs="Times New Roman"/>
          <w:sz w:val="32"/>
          <w:szCs w:val="32"/>
        </w:rPr>
        <w:t>与中奖发票信息一致的购物凭证或支付凭证截图；</w:t>
      </w:r>
    </w:p>
    <w:p w14:paraId="4E37ED79">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⑤</w:t>
      </w:r>
      <w:r>
        <w:rPr>
          <w:rFonts w:ascii="Times New Roman" w:hAnsi="Times New Roman" w:eastAsia="方正仿宋_GBK" w:cs="Times New Roman"/>
          <w:sz w:val="32"/>
          <w:szCs w:val="32"/>
        </w:rPr>
        <w:t>中奖者姓名、联系电话、实物奖品邮寄地址；</w:t>
      </w:r>
    </w:p>
    <w:p w14:paraId="16A4B7D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注：市外中奖者将以上材料通过邮件发送至指定邮箱：</w:t>
      </w:r>
    </w:p>
    <w:p w14:paraId="273389FC">
      <w:pPr>
        <w:ind w:firstLine="420" w:firstLineChars="200"/>
        <w:rPr>
          <w:rFonts w:ascii="Times New Roman" w:hAnsi="Times New Roman" w:eastAsia="方正仿宋_GBK" w:cs="Times New Roman"/>
          <w:sz w:val="32"/>
          <w:szCs w:val="32"/>
        </w:rPr>
      </w:pPr>
      <w:r>
        <w:fldChar w:fldCharType="begin"/>
      </w:r>
      <w:r>
        <w:instrText xml:space="preserve"> HYPERLINK "mailto:xzxk001@cqipa.org.cn（邮件主题注明" </w:instrText>
      </w:r>
      <w:r>
        <w:fldChar w:fldCharType="separate"/>
      </w:r>
      <w:r>
        <w:rPr>
          <w:rStyle w:val="4"/>
          <w:rFonts w:ascii="Times New Roman" w:hAnsi="Times New Roman" w:eastAsia="方正仿宋_GBK" w:cs="Times New Roman"/>
          <w:color w:val="auto"/>
          <w:sz w:val="32"/>
          <w:szCs w:val="32"/>
          <w:u w:val="none"/>
        </w:rPr>
        <w:t>xzxk001@cqipa.org.cn（邮件主题注明“有奖发票实物奖品兑换+中奖者姓名”）</w:t>
      </w:r>
      <w:r>
        <w:rPr>
          <w:rStyle w:val="4"/>
          <w:rFonts w:ascii="Times New Roman" w:hAnsi="Times New Roman" w:eastAsia="方正仿宋_GBK" w:cs="Times New Roman"/>
          <w:color w:val="auto"/>
          <w:sz w:val="32"/>
          <w:szCs w:val="32"/>
          <w:u w:val="none"/>
        </w:rPr>
        <w:fldChar w:fldCharType="end"/>
      </w:r>
      <w:r>
        <w:rPr>
          <w:rFonts w:ascii="Times New Roman" w:hAnsi="Times New Roman" w:eastAsia="方正仿宋_GBK" w:cs="Times New Roman"/>
          <w:sz w:val="32"/>
          <w:szCs w:val="32"/>
        </w:rPr>
        <w:t>。</w:t>
      </w:r>
    </w:p>
    <w:p w14:paraId="63667D1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费用说明</w:t>
      </w:r>
    </w:p>
    <w:p w14:paraId="182D585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重庆市内免费送货安装，安装过程中涉及打孔、电源线、PE管、止压阀等额外费用，按格力电器安装收费标准由格力售后服务部门收取；重庆市外免费</w:t>
      </w:r>
      <w:r>
        <w:rPr>
          <w:rFonts w:hint="eastAsia" w:ascii="Times New Roman" w:hAnsi="Times New Roman" w:eastAsia="方正仿宋_GBK" w:cs="Times New Roman"/>
          <w:sz w:val="32"/>
          <w:szCs w:val="32"/>
        </w:rPr>
        <w:t>邮寄</w:t>
      </w:r>
      <w:r>
        <w:rPr>
          <w:rFonts w:ascii="Times New Roman" w:hAnsi="Times New Roman" w:eastAsia="方正仿宋_GBK" w:cs="Times New Roman"/>
          <w:sz w:val="32"/>
          <w:szCs w:val="32"/>
        </w:rPr>
        <w:t>到家，不包含安装，若需安装，详询格力售后服务电话：95082</w:t>
      </w:r>
      <w:r>
        <w:rPr>
          <w:rFonts w:hint="eastAsia" w:ascii="Times New Roman" w:hAnsi="Times New Roman" w:eastAsia="方正仿宋_GBK" w:cs="Times New Roman"/>
          <w:sz w:val="32"/>
          <w:szCs w:val="32"/>
        </w:rPr>
        <w:t>。</w:t>
      </w:r>
    </w:p>
    <w:p w14:paraId="432C6FC1">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四、注意事项</w:t>
      </w:r>
    </w:p>
    <w:p w14:paraId="40ECFEC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发票信息须与中奖登记信息、身份证信息一致，信息不符不予发放；</w:t>
      </w:r>
    </w:p>
    <w:p w14:paraId="24720B2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发票</w:t>
      </w:r>
      <w:r>
        <w:rPr>
          <w:rFonts w:hint="eastAsia" w:ascii="Times New Roman" w:hAnsi="Times New Roman" w:eastAsia="方正仿宋_GBK" w:cs="Times New Roman"/>
          <w:sz w:val="32"/>
          <w:szCs w:val="32"/>
        </w:rPr>
        <w:t>须</w:t>
      </w:r>
      <w:r>
        <w:rPr>
          <w:rFonts w:ascii="Times New Roman" w:hAnsi="Times New Roman" w:eastAsia="方正仿宋_GBK" w:cs="Times New Roman"/>
          <w:sz w:val="32"/>
          <w:szCs w:val="32"/>
        </w:rPr>
        <w:t>真实有效、无涂改、无作废</w:t>
      </w:r>
      <w:r>
        <w:rPr>
          <w:rFonts w:hint="eastAsia" w:ascii="Times New Roman" w:hAnsi="Times New Roman" w:eastAsia="方正仿宋_GBK" w:cs="Times New Roman"/>
          <w:sz w:val="32"/>
          <w:szCs w:val="32"/>
        </w:rPr>
        <w:t>红冲等</w:t>
      </w:r>
      <w:r>
        <w:rPr>
          <w:rFonts w:ascii="Times New Roman" w:hAnsi="Times New Roman" w:eastAsia="方正仿宋_GBK" w:cs="Times New Roman"/>
          <w:sz w:val="32"/>
          <w:szCs w:val="32"/>
        </w:rPr>
        <w:t>，不符合规定取消领奖资格；</w:t>
      </w:r>
    </w:p>
    <w:p w14:paraId="2C88677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奖品以实物为准，不兑换现金、不更换品类；</w:t>
      </w:r>
    </w:p>
    <w:p w14:paraId="0280DA44">
      <w:pPr>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逾期未领、材料不全、信息虚假等情形，均视为自动弃奖。</w:t>
      </w:r>
    </w:p>
    <w:p w14:paraId="7B7CC1DC">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五、免责声明</w:t>
      </w:r>
    </w:p>
    <w:p w14:paraId="473A594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因中奖者提供的地址、电话等信息错误或不详导致奖品无法送达或退回的，视为自动放弃。奖品在配送过程中（签收前）发生遗失或损坏的，由配送方协调处理；签收后视为交付完成，风险由中奖者承担。如遇不可抗力因素导致活动或兑奖方式变更，将</w:t>
      </w:r>
      <w:r>
        <w:rPr>
          <w:rFonts w:hint="eastAsia" w:ascii="Times New Roman" w:hAnsi="Times New Roman" w:eastAsia="方正仿宋_GBK" w:cs="Times New Roman"/>
          <w:sz w:val="32"/>
          <w:szCs w:val="32"/>
        </w:rPr>
        <w:t>另行通知</w:t>
      </w:r>
      <w:r>
        <w:rPr>
          <w:rFonts w:ascii="Times New Roman" w:hAnsi="Times New Roman" w:eastAsia="方正仿宋_GBK" w:cs="Times New Roman"/>
          <w:sz w:val="32"/>
          <w:szCs w:val="32"/>
        </w:rPr>
        <w:t>。</w:t>
      </w:r>
    </w:p>
    <w:p w14:paraId="06879FC3">
      <w:pP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中奖者个人信息仅用于本次活动兑奖及税务报备，不作其他商业用途。</w:t>
      </w:r>
    </w:p>
    <w:p w14:paraId="5EA227FE">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E6F57"/>
    <w:multiLevelType w:val="singleLevel"/>
    <w:tmpl w:val="FDBE6F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91F7E"/>
    <w:rsid w:val="3099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2026-05-18T07:15:00Z</dcterms:created>
  <dc:creator>山水水木</dc:creator>
  <cp:lastModifiedBy>山水水木</cp:lastModifiedBy>
  <dcterms:modified xsi:type="dcterms:W3CDTF">2026-05-18T07:16:27Z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F8EC207F8DF14E35849000C3870A1247_11</vt:lpwstr>
  </property>
  <property fmtid="{D5CDD505-2E9C-101B-9397-08002B2CF9AE}" pid="4" name="KSOTemplateDocerSaveRecord">
    <vt:lpwstr>eyJoZGlkIjoiZWM5YmFjYzA0YzkwZTg4YWE2NzUxMDJlYWNmYzM0MDMiLCJ1c2VySWQiOiIyNTM0MzAzOTkifQ==</vt:lpwstr>
  </property>
</Properties>
</file>