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hint="eastAsia" w:ascii="方正仿宋_GBK" w:eastAsia="方正仿宋_GBK" w:cs="方正仿宋_GBK"/>
          <w:color w:val="000000"/>
          <w:sz w:val="28"/>
          <w:szCs w:val="28"/>
          <w:lang w:bidi="ar-SA"/>
        </w:rPr>
      </w:pPr>
      <w:r>
        <w:rPr>
          <w:rFonts w:hint="eastAsia" w:ascii="方正仿宋_GBK" w:eastAsia="方正仿宋_GBK" w:cs="方正仿宋_GBK"/>
          <w:color w:val="000000"/>
          <w:sz w:val="28"/>
          <w:szCs w:val="28"/>
          <w:lang w:val="en" w:eastAsia="en" w:bidi="ar-SA"/>
        </w:rPr>
        <w:t>附件</w:t>
      </w:r>
      <w:r>
        <w:rPr>
          <w:rFonts w:hint="eastAsia" w:ascii="方正仿宋_GBK" w:eastAsia="方正仿宋_GBK" w:cs="方正仿宋_GBK"/>
          <w:color w:val="000000"/>
          <w:sz w:val="28"/>
          <w:szCs w:val="28"/>
          <w:lang w:bidi="ar-SA"/>
        </w:rPr>
        <w:t>1</w:t>
      </w:r>
    </w:p>
    <w:p>
      <w:pPr>
        <w:adjustRightInd w:val="0"/>
        <w:snapToGrid w:val="0"/>
        <w:spacing w:line="600" w:lineRule="exact"/>
        <w:rPr>
          <w:rFonts w:hint="eastAsia" w:ascii="方正仿宋_GBK" w:eastAsia="方正仿宋_GBK" w:cs="方正仿宋_GBK"/>
          <w:color w:val="000000"/>
          <w:sz w:val="28"/>
          <w:szCs w:val="28"/>
          <w:lang w:bidi="ar-SA"/>
        </w:rPr>
      </w:pPr>
      <w:r>
        <w:rPr>
          <w:rFonts w:hint="eastAsia" w:ascii="方正仿宋_GBK" w:eastAsia="方正仿宋_GBK" w:cs="方正仿宋_GBK"/>
          <w:color w:val="000000"/>
          <w:sz w:val="28"/>
          <w:szCs w:val="28"/>
          <w:lang w:bidi="ar-SA"/>
        </w:rPr>
        <w:t xml:space="preserve">            </w:t>
      </w:r>
      <w:r>
        <w:rPr>
          <w:rFonts w:hint="eastAsia" w:ascii="方正小标宋_GBK" w:eastAsia="方正小标宋_GBK" w:cs="方正小标宋_GBK"/>
          <w:color w:val="000000"/>
          <w:sz w:val="36"/>
          <w:szCs w:val="36"/>
          <w:lang w:val="en" w:eastAsia="en" w:bidi="ar-SA"/>
        </w:rPr>
        <w:t>重庆市</w:t>
      </w:r>
      <w:r>
        <w:rPr>
          <w:rFonts w:hint="eastAsia" w:ascii="方正小标宋_GBK" w:eastAsia="方正小标宋_GBK" w:cs="方正小标宋_GBK"/>
          <w:color w:val="000000"/>
          <w:kern w:val="36"/>
          <w:sz w:val="36"/>
          <w:szCs w:val="36"/>
          <w:lang w:eastAsia="zh-CN" w:bidi="ar-SA"/>
        </w:rPr>
        <w:t>服务贸易专家</w:t>
      </w:r>
      <w:r>
        <w:rPr>
          <w:rFonts w:hint="eastAsia" w:ascii="方正小标宋_GBK" w:eastAsia="方正小标宋_GBK" w:cs="方正小标宋_GBK"/>
          <w:color w:val="000000"/>
          <w:sz w:val="36"/>
          <w:szCs w:val="36"/>
          <w:lang w:val="en" w:eastAsia="en" w:bidi="ar-SA"/>
        </w:rPr>
        <w:t>推荐表</w:t>
      </w:r>
    </w:p>
    <w:tbl>
      <w:tblPr>
        <w:tblStyle w:val="4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23"/>
        <w:gridCol w:w="1845"/>
        <w:gridCol w:w="1290"/>
        <w:gridCol w:w="2005"/>
        <w:gridCol w:w="2117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9" w:hRule="atLeast"/>
        </w:trPr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  <w:t>姓名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>性别</w:t>
            </w:r>
          </w:p>
        </w:tc>
        <w:tc>
          <w:tcPr>
            <w:tcW w:w="2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  <w:t>照  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 xml:space="preserve">  工作单位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>出生年月</w:t>
            </w:r>
          </w:p>
        </w:tc>
        <w:tc>
          <w:tcPr>
            <w:tcW w:w="2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2117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5" w:hRule="atLeast"/>
        </w:trPr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 xml:space="preserve">    职务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 xml:space="preserve">    职称</w:t>
            </w:r>
          </w:p>
        </w:tc>
        <w:tc>
          <w:tcPr>
            <w:tcW w:w="2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2117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/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</w:trPr>
        <w:tc>
          <w:tcPr>
            <w:tcW w:w="142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>毕业院校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>学历/学位</w:t>
            </w:r>
          </w:p>
        </w:tc>
        <w:tc>
          <w:tcPr>
            <w:tcW w:w="200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2117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/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</w:trPr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>办公电话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>移动电话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211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/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7" w:hRule="atLeast"/>
        </w:trPr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>邮箱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 xml:space="preserve">   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 xml:space="preserve">    地址</w:t>
            </w:r>
          </w:p>
        </w:tc>
        <w:tc>
          <w:tcPr>
            <w:tcW w:w="4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  <w:t xml:space="preserve">   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46" w:hRule="atLeast"/>
        </w:trPr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  <w:r>
              <w:rPr>
                <w:rFonts w:hint="eastAsia" w:asci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行业</w:t>
            </w: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  <w:t>领域研究成果与相关经历</w:t>
            </w:r>
          </w:p>
        </w:tc>
        <w:tc>
          <w:tcPr>
            <w:tcW w:w="725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宋体" w:cs="宋体"/>
                <w:color w:val="000000"/>
                <w:sz w:val="22"/>
                <w:szCs w:val="22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25" w:hRule="atLeast"/>
        </w:trPr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textAlignment w:val="center"/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  <w:t xml:space="preserve">工作单位意见                                                                               </w:t>
            </w:r>
          </w:p>
        </w:tc>
        <w:tc>
          <w:tcPr>
            <w:tcW w:w="7257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  <w:t xml:space="preserve">               </w:t>
            </w:r>
          </w:p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  <w:t xml:space="preserve">                          年     月     日</w:t>
            </w:r>
          </w:p>
          <w:p>
            <w:pPr>
              <w:widowControl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  <w:lang w:bidi="ar"/>
              </w:rPr>
              <w:t xml:space="preserve">                          （盖章）</w:t>
            </w:r>
          </w:p>
        </w:tc>
      </w:tr>
    </w:tbl>
    <w:p>
      <w:pPr>
        <w:adjustRightInd w:val="0"/>
        <w:snapToGrid w:val="0"/>
        <w:spacing w:line="600" w:lineRule="exact"/>
        <w:rPr>
          <w:rFonts w:hint="eastAsia" w:ascii="方正仿宋_GBK" w:eastAsia="方正仿宋_GBK" w:cs="方正仿宋_GBK"/>
          <w:color w:val="000000"/>
          <w:sz w:val="44"/>
          <w:szCs w:val="44"/>
          <w:lang w:val="en" w:eastAsia="en" w:bidi="ar-SA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797" w:right="1440" w:bottom="1797" w:left="1440" w:header="851" w:footer="992" w:gutter="0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6</w:t>
    </w:r>
    <w:r>
      <w:fldChar w:fldCharType="end"/>
    </w:r>
  </w:p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6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4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M+L3UTQAAAAAgEAAA8AAAAAAAAAAQAgAAAAIgAAAGRycy9kb3du&#10;cmV2LnhtbFBLAQIUABQAAAAIAIdO4kDXOMk/zgEAAJYDAAAOAAAAAAAAAAEAIAAAAB8BAABkcnMv&#10;ZTJvRG9jLnhtbFBLBQYAAAAABgAGAFkBAABfBQAAAAA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6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vanish/>
      </w:rPr>
      <w:t xml:space="preserve"> </w:t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zNDY4ZjY2YTlmMzE2YzI4OGIzZTgzMDhmOWM2N2UifQ=="/>
  </w:docVars>
  <w:rsids>
    <w:rsidRoot w:val="13EA0403"/>
    <w:rsid w:val="13EA0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Arial" w:hAnsi="Arial" w:eastAsia="宋体" w:cs="Arial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2024-02-28T02:34:00Z</dcterms:created>
  <dc:creator>asus</dc:creator>
  <cp:lastModifiedBy>asus</cp:lastModifiedBy>
  <dcterms:modified xsi:type="dcterms:W3CDTF">2024-02-28T02:34:33Z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EE1B4782753C4CB6967ADCDDA9985B73_11</vt:lpwstr>
  </property>
</Properties>
</file>