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2E5FD3">
      <w:pPr>
        <w:rPr>
          <w:rFonts w:hint="default" w:ascii="Times New Roman" w:hAnsi="Times New Roman" w:eastAsia="方正黑体_GBK"/>
          <w:lang w:val="en-US" w:eastAsia="zh-CN"/>
        </w:rPr>
      </w:pPr>
      <w:r>
        <w:rPr>
          <w:rFonts w:ascii="Times New Roman" w:hAnsi="Times New Roman" w:eastAsia="方正黑体_GBK"/>
        </w:rPr>
        <w:t>附件</w:t>
      </w:r>
      <w:r>
        <w:rPr>
          <w:rFonts w:hint="eastAsia" w:ascii="Times New Roman" w:hAnsi="Times New Roman" w:eastAsia="方正黑体_GBK"/>
          <w:lang w:val="en-US" w:eastAsia="zh-CN"/>
        </w:rPr>
        <w:t>1</w:t>
      </w:r>
    </w:p>
    <w:tbl>
      <w:tblPr>
        <w:tblStyle w:val="2"/>
        <w:tblW w:w="1015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65"/>
        <w:gridCol w:w="3446"/>
        <w:gridCol w:w="1789"/>
        <w:gridCol w:w="367"/>
        <w:gridCol w:w="2484"/>
      </w:tblGrid>
      <w:tr w14:paraId="6A3EA45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015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7EE2EFE">
            <w:pPr>
              <w:spacing w:line="600" w:lineRule="exact"/>
              <w:jc w:val="center"/>
              <w:textAlignment w:val="center"/>
              <w:rPr>
                <w:rFonts w:ascii="Times New Roman" w:hAnsi="Times New Roman" w:eastAsia="方正小标宋_GBK"/>
                <w:sz w:val="44"/>
                <w:szCs w:val="44"/>
              </w:rPr>
            </w:pPr>
            <w:r>
              <w:rPr>
                <w:rFonts w:ascii="Times New Roman" w:hAnsi="Times New Roman" w:eastAsia="方正小标宋_GBK"/>
                <w:sz w:val="44"/>
                <w:szCs w:val="44"/>
              </w:rPr>
              <w:t>重庆市</w:t>
            </w:r>
            <w:r>
              <w:rPr>
                <w:rFonts w:hint="eastAsia" w:ascii="Times New Roman" w:hAnsi="Times New Roman" w:eastAsia="方正小标宋_GBK"/>
                <w:sz w:val="44"/>
                <w:szCs w:val="44"/>
              </w:rPr>
              <w:t>2025年3C产品</w:t>
            </w:r>
            <w:r>
              <w:rPr>
                <w:rFonts w:hint="eastAsia" w:ascii="Times New Roman" w:hAnsi="Times New Roman" w:eastAsia="方正小标宋_GBK"/>
                <w:sz w:val="44"/>
                <w:szCs w:val="44"/>
                <w:lang w:eastAsia="zh-CN"/>
              </w:rPr>
              <w:t>购新</w:t>
            </w:r>
            <w:r>
              <w:rPr>
                <w:rFonts w:hint="eastAsia" w:ascii="Times New Roman" w:hAnsi="Times New Roman" w:eastAsia="方正小标宋_GBK"/>
                <w:sz w:val="44"/>
                <w:szCs w:val="44"/>
                <w:lang w:val="en-US" w:eastAsia="zh-CN"/>
              </w:rPr>
              <w:t>补贴</w:t>
            </w:r>
            <w:r>
              <w:rPr>
                <w:rFonts w:ascii="Times New Roman" w:hAnsi="Times New Roman" w:eastAsia="方正小标宋_GBK"/>
                <w:sz w:val="44"/>
                <w:szCs w:val="44"/>
              </w:rPr>
              <w:t>政策</w:t>
            </w:r>
          </w:p>
          <w:p w14:paraId="17730CE6">
            <w:pPr>
              <w:spacing w:line="600" w:lineRule="exact"/>
              <w:jc w:val="center"/>
              <w:textAlignment w:val="center"/>
              <w:rPr>
                <w:rFonts w:ascii="Times New Roman" w:hAnsi="Times New Roman" w:eastAsia="方正小标宋简体"/>
                <w:sz w:val="36"/>
                <w:szCs w:val="3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44"/>
                <w:szCs w:val="44"/>
                <w:lang w:val="en-US" w:eastAsia="zh-CN"/>
              </w:rPr>
              <w:t>线下</w:t>
            </w:r>
            <w:r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  <w:t>参与单位申请</w:t>
            </w:r>
            <w:r>
              <w:rPr>
                <w:rFonts w:ascii="Times New Roman" w:hAnsi="Times New Roman" w:eastAsia="方正小标宋_GBK"/>
                <w:sz w:val="44"/>
                <w:szCs w:val="44"/>
              </w:rPr>
              <w:t>表</w:t>
            </w:r>
          </w:p>
        </w:tc>
      </w:tr>
      <w:tr w14:paraId="63776E0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  <w:jc w:val="center"/>
        </w:trPr>
        <w:tc>
          <w:tcPr>
            <w:tcW w:w="10151" w:type="dxa"/>
            <w:gridSpan w:val="5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A1805E">
            <w:pPr>
              <w:rPr>
                <w:rFonts w:ascii="Times New Roman" w:hAnsi="Times New Roman"/>
              </w:rPr>
            </w:pPr>
          </w:p>
        </w:tc>
      </w:tr>
      <w:tr w14:paraId="3DAC7C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  <w:jc w:val="center"/>
        </w:trPr>
        <w:tc>
          <w:tcPr>
            <w:tcW w:w="10151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204F52F">
            <w:pPr>
              <w:spacing w:line="600" w:lineRule="exact"/>
              <w:ind w:firstLine="4760" w:firstLineChars="1700"/>
              <w:jc w:val="righ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填报日期：2024年  月  日</w:t>
            </w:r>
          </w:p>
        </w:tc>
      </w:tr>
      <w:tr w14:paraId="34427B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B19DDA0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名称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C910CFC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4C2F8F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  <w:jc w:val="center"/>
        </w:trPr>
        <w:tc>
          <w:tcPr>
            <w:tcW w:w="20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5650BBC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统一组织</w:t>
            </w:r>
          </w:p>
          <w:p w14:paraId="6E510EFA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机构代码</w:t>
            </w:r>
          </w:p>
        </w:tc>
        <w:tc>
          <w:tcPr>
            <w:tcW w:w="8086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7F35AE0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14:paraId="5A7956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2193733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经营地址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F7DED7D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402DBF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11116B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注册地所在区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6B0D25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82541E5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注册时间</w:t>
            </w:r>
          </w:p>
        </w:tc>
        <w:tc>
          <w:tcPr>
            <w:tcW w:w="2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1E824E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246B68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54E9D2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经营范围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048309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6CBF4B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  <w:jc w:val="center"/>
        </w:trPr>
        <w:tc>
          <w:tcPr>
            <w:tcW w:w="20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2CFD788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注册资金</w:t>
            </w:r>
          </w:p>
        </w:tc>
        <w:tc>
          <w:tcPr>
            <w:tcW w:w="344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40FC5A0">
            <w:pPr>
              <w:spacing w:line="300" w:lineRule="exact"/>
              <w:jc w:val="right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万元</w:t>
            </w:r>
          </w:p>
        </w:tc>
        <w:tc>
          <w:tcPr>
            <w:tcW w:w="215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985FEBC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2023年</w:t>
            </w:r>
            <w:r>
              <w:rPr>
                <w:rFonts w:hint="eastAsia" w:ascii="Times New Roman" w:hAnsi="Times New Roman"/>
                <w:sz w:val="24"/>
              </w:rPr>
              <w:t>营业</w:t>
            </w:r>
            <w:r>
              <w:rPr>
                <w:rFonts w:ascii="Times New Roman" w:hAnsi="Times New Roman"/>
                <w:sz w:val="24"/>
              </w:rPr>
              <w:t>额</w:t>
            </w:r>
          </w:p>
        </w:tc>
        <w:tc>
          <w:tcPr>
            <w:tcW w:w="248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4E59430">
            <w:pPr>
              <w:spacing w:line="300" w:lineRule="exact"/>
              <w:jc w:val="right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万元</w:t>
            </w:r>
          </w:p>
        </w:tc>
      </w:tr>
      <w:tr w14:paraId="2096A7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EC79C5F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法定代表人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66A69E">
            <w:pPr>
              <w:spacing w:line="300" w:lineRule="exact"/>
              <w:rPr>
                <w:rFonts w:ascii="Times New Roman" w:hAnsi="Times New Roman"/>
                <w:sz w:val="24"/>
                <w:u w:val="single"/>
              </w:rPr>
            </w:pPr>
          </w:p>
        </w:tc>
        <w:tc>
          <w:tcPr>
            <w:tcW w:w="21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C4D57A2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联系电话/手机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D10C52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0D4D53B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FBECBEF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工作业务</w:t>
            </w:r>
            <w:r>
              <w:rPr>
                <w:rFonts w:ascii="Times New Roman" w:hAnsi="Times New Roman"/>
                <w:sz w:val="24"/>
              </w:rPr>
              <w:br w:type="textWrapping"/>
            </w:r>
            <w:r>
              <w:rPr>
                <w:rFonts w:ascii="Times New Roman" w:hAnsi="Times New Roman"/>
                <w:sz w:val="24"/>
              </w:rPr>
              <w:t>联系人姓名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6E8CDF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  <w:tc>
          <w:tcPr>
            <w:tcW w:w="21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30EA140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联系电话/手机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C17CB92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4DD1BB6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D3E498">
            <w:pPr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仿宋_GBK"/>
                <w:sz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银行</w:t>
            </w:r>
            <w:r>
              <w:rPr>
                <w:rFonts w:ascii="Times New Roman" w:hAnsi="Times New Roman"/>
                <w:sz w:val="24"/>
              </w:rPr>
              <w:br w:type="textWrapping"/>
            </w:r>
            <w:r>
              <w:rPr>
                <w:rFonts w:ascii="Times New Roman" w:hAnsi="Times New Roman"/>
                <w:sz w:val="24"/>
              </w:rPr>
              <w:t>开户行名称</w:t>
            </w:r>
            <w:r>
              <w:rPr>
                <w:rFonts w:hint="eastAsia" w:ascii="Times New Roman" w:hAnsi="Times New Roman"/>
                <w:sz w:val="24"/>
                <w:lang w:eastAsia="zh-CN"/>
              </w:rPr>
              <w:t>（具体到支行）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7A5C44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  <w:tc>
          <w:tcPr>
            <w:tcW w:w="21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C29ADCB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</w:p>
          <w:p w14:paraId="4A968AC9">
            <w:pPr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仿宋_GBK"/>
                <w:sz w:val="24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Times New Roman" w:hAnsi="Times New Roman"/>
                <w:sz w:val="24"/>
                <w:lang w:eastAsia="zh-CN"/>
              </w:rPr>
              <w:t>银行账号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E2816A">
            <w:pPr>
              <w:spacing w:line="300" w:lineRule="exact"/>
              <w:rPr>
                <w:rFonts w:ascii="Times New Roman" w:hAnsi="Times New Roman"/>
                <w:sz w:val="24"/>
              </w:rPr>
            </w:pPr>
          </w:p>
        </w:tc>
      </w:tr>
      <w:tr w14:paraId="050C12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0E749D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门店（家）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C772F74">
            <w:pPr>
              <w:tabs>
                <w:tab w:val="center" w:pos="1227"/>
              </w:tabs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14:paraId="505856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0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BAD58C3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承诺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3040CC4">
            <w:pPr>
              <w:spacing w:line="30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我单位自愿申请参与重庆市</w:t>
            </w:r>
            <w:r>
              <w:rPr>
                <w:rFonts w:hint="eastAsia" w:ascii="Times New Roman" w:hAnsi="Times New Roman"/>
                <w:sz w:val="24"/>
              </w:rPr>
              <w:t>2025年3C产品</w:t>
            </w:r>
            <w:r>
              <w:rPr>
                <w:rFonts w:hint="eastAsia" w:ascii="Times New Roman" w:hAnsi="Times New Roman"/>
                <w:sz w:val="24"/>
                <w:lang w:eastAsia="zh-CN"/>
              </w:rPr>
              <w:t>购新</w:t>
            </w:r>
            <w:r>
              <w:rPr>
                <w:rFonts w:ascii="Times New Roman" w:hAnsi="Times New Roman"/>
                <w:sz w:val="24"/>
              </w:rPr>
              <w:t>政策</w:t>
            </w:r>
            <w:r>
              <w:rPr>
                <w:rFonts w:hint="eastAsia" w:ascii="Times New Roman" w:hAnsi="Times New Roman"/>
                <w:sz w:val="24"/>
              </w:rPr>
              <w:t>实施</w:t>
            </w:r>
            <w:r>
              <w:rPr>
                <w:rFonts w:ascii="Times New Roman" w:hAnsi="Times New Roman"/>
                <w:sz w:val="24"/>
              </w:rPr>
              <w:t>，将按照有关规定，坚持诚信经营，积极配合有关部门和服务平台，保证提供的所有申报数据、材料等信息真实有效，并接受有关部门的监督。如有不实之处，愿承担一切法律责任。</w:t>
            </w:r>
            <w:r>
              <w:rPr>
                <w:rFonts w:ascii="Times New Roman" w:hAnsi="Times New Roman"/>
                <w:sz w:val="24"/>
              </w:rPr>
              <w:br w:type="textWrapping"/>
            </w:r>
            <w:r>
              <w:rPr>
                <w:rFonts w:ascii="Times New Roman" w:hAnsi="Times New Roman"/>
                <w:sz w:val="24"/>
              </w:rPr>
              <w:t xml:space="preserve">                               法定代表人（负责人）签字：</w:t>
            </w:r>
            <w:r>
              <w:rPr>
                <w:rFonts w:ascii="Times New Roman" w:hAnsi="Times New Roman"/>
                <w:sz w:val="24"/>
              </w:rPr>
              <w:br w:type="textWrapping"/>
            </w:r>
            <w:r>
              <w:rPr>
                <w:rFonts w:ascii="Times New Roman" w:hAnsi="Times New Roman"/>
                <w:sz w:val="24"/>
              </w:rPr>
              <w:t xml:space="preserve">                                              （</w:t>
            </w:r>
            <w:r>
              <w:rPr>
                <w:rFonts w:hint="eastAsia" w:ascii="Times New Roman" w:hAnsi="Times New Roman"/>
                <w:sz w:val="24"/>
              </w:rPr>
              <w:t>参与单位</w:t>
            </w:r>
            <w:r>
              <w:rPr>
                <w:rFonts w:ascii="Times New Roman" w:hAnsi="Times New Roman"/>
                <w:sz w:val="24"/>
              </w:rPr>
              <w:t>公章）</w:t>
            </w:r>
            <w:r>
              <w:rPr>
                <w:rFonts w:ascii="Times New Roman" w:hAnsi="Times New Roman"/>
                <w:sz w:val="24"/>
              </w:rPr>
              <w:br w:type="textWrapping"/>
            </w:r>
            <w:r>
              <w:rPr>
                <w:rFonts w:ascii="Times New Roman" w:hAnsi="Times New Roman"/>
                <w:sz w:val="24"/>
              </w:rPr>
              <w:t xml:space="preserve">                                                2024年  月  日</w:t>
            </w:r>
          </w:p>
        </w:tc>
      </w:tr>
      <w:tr w14:paraId="44D91E4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  <w:jc w:val="center"/>
        </w:trPr>
        <w:tc>
          <w:tcPr>
            <w:tcW w:w="2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1847A9">
            <w:pPr>
              <w:spacing w:line="300" w:lineRule="exact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备注</w:t>
            </w:r>
          </w:p>
        </w:tc>
        <w:tc>
          <w:tcPr>
            <w:tcW w:w="8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F13C6C">
            <w:pPr>
              <w:spacing w:line="300" w:lineRule="exact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2024年新注册企业提供当年营业额。</w:t>
            </w:r>
          </w:p>
        </w:tc>
      </w:tr>
    </w:tbl>
    <w:p w14:paraId="253ED829">
      <w:r>
        <w:rPr>
          <w:rFonts w:ascii="Times New Roman" w:hAnsi="Times New Roman" w:eastAsia="方正黑体_GBK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4434D6"/>
    <w:rsid w:val="2AFA7CD8"/>
    <w:rsid w:val="7144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jc w:val="both"/>
    </w:pPr>
    <w:rPr>
      <w:rFonts w:ascii="方正仿宋_GBK" w:hAnsi="仿宋" w:eastAsia="方正仿宋_GBK" w:cs="Times New Roman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298</Words>
  <Characters>318</Characters>
  <Lines>0</Lines>
  <Paragraphs>0</Paragraphs>
  <TotalTime>0</TotalTime>
  <ScaleCrop>false</ScaleCrop>
  <LinksUpToDate>false</LinksUpToDate>
  <CharactersWithSpaces>456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2024-12-26T08:05:00Z</dcterms:created>
  <dc:creator>asus</dc:creator>
  <cp:lastModifiedBy>asus</cp:lastModifiedBy>
  <dcterms:modified xsi:type="dcterms:W3CDTF">2024-12-30T01:46:37Z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AF50BD8749D34F758A91378D176E92AD_11</vt:lpwstr>
  </property>
  <property fmtid="{D5CDD505-2E9C-101B-9397-08002B2CF9AE}" pid="4" name="KSOTemplateDocerSaveRecord">
    <vt:lpwstr>eyJoZGlkIjoiNDBjYWU4ZjgyYTY3NWY0MjIwMzJkOGNhODc4YTdjMWQifQ==</vt:lpwstr>
  </property>
</Properties>
</file>