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FE90">
      <w:pP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  <w:t>附件1</w:t>
      </w:r>
    </w:p>
    <w:p w14:paraId="17E30DD8">
      <w:pPr>
        <w:snapToGrid w:val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投标函</w:t>
      </w:r>
    </w:p>
    <w:p w14:paraId="33806251">
      <w:pPr>
        <w:rPr>
          <w:rFonts w:eastAsia="方正仿宋_GBK"/>
          <w:sz w:val="32"/>
          <w:szCs w:val="32"/>
        </w:rPr>
      </w:pPr>
    </w:p>
    <w:p w14:paraId="5C9D9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重庆市商务委员会：</w:t>
      </w:r>
    </w:p>
    <w:p w14:paraId="65076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我单位收到贵委关于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合作专项资金审核服务项目的招标文件，经研究，决定参加投标，并制作本投标文件。</w:t>
      </w:r>
    </w:p>
    <w:p w14:paraId="415A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1．我单位郑重承诺，一旦中标，保障按投标文件承诺内容保质保量完成各项工作。</w:t>
      </w:r>
    </w:p>
    <w:p w14:paraId="04767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2．我单位已完全理解和接受招标文件的一切规定和要求，我单位完全答应文件中规定的所有条件。</w:t>
      </w:r>
    </w:p>
    <w:p w14:paraId="5449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3．我单位现提交的投标文件为一份正本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份副本，我单位自行承担制作标书产生的一切费用。</w:t>
      </w:r>
    </w:p>
    <w:p w14:paraId="6BEED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4．完成本标书各项内容，投标费用总额为人民币大写：_____，小写RMB：____。</w:t>
      </w:r>
    </w:p>
    <w:p w14:paraId="7BA40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5．若我单位中标，将按照招标文件规定签订合同，并且严格履行合同义务。本承诺函将成为合同不可分割的一部分，与合同具有同等的法律效力。</w:t>
      </w:r>
    </w:p>
    <w:p w14:paraId="33CC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投标人（公章）：</w:t>
      </w:r>
    </w:p>
    <w:p w14:paraId="4BCF0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                             邮编：</w:t>
      </w:r>
    </w:p>
    <w:p w14:paraId="4DD3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联系人：          电话：           传真：               </w:t>
      </w:r>
    </w:p>
    <w:p w14:paraId="73BB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    月    日</w:t>
      </w:r>
    </w:p>
    <w:p w14:paraId="0AD62B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40BB3"/>
    <w:rsid w:val="4944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2025-03-24T06:43:00Z</dcterms:created>
  <dc:creator>asus</dc:creator>
  <cp:lastModifiedBy>asus</cp:lastModifiedBy>
  <dcterms:modified xsi:type="dcterms:W3CDTF">2025-03-24T06:43:57Z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FDB6122E51AE4383AA0B9799DEA13948_11</vt:lpwstr>
  </property>
  <property fmtid="{D5CDD505-2E9C-101B-9397-08002B2CF9AE}" pid="4" name="KSOTemplateDocerSaveRecord">
    <vt:lpwstr>eyJoZGlkIjoiNDBjYWU4ZjgyYTY3NWY0MjIwMzJkOGNhODc4YTdjMWQifQ==</vt:lpwstr>
  </property>
</Properties>
</file>