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7BFCD9">
      <w:pPr>
        <w:rPr>
          <w:rFonts w:hint="eastAsia" w:ascii="仿宋" w:eastAsia="仿宋" w:cs="仿宋"/>
          <w:sz w:val="32"/>
          <w:szCs w:val="32"/>
          <w:lang w:bidi="ar-SA"/>
        </w:rPr>
      </w:pPr>
      <w:r>
        <w:rPr>
          <w:rFonts w:hint="eastAsia" w:ascii="仿宋" w:eastAsia="仿宋" w:cs="仿宋"/>
          <w:sz w:val="32"/>
          <w:szCs w:val="32"/>
          <w:lang w:bidi="ar-SA"/>
        </w:rPr>
        <w:t>附件：</w:t>
      </w:r>
    </w:p>
    <w:p w14:paraId="68732F46">
      <w:pPr>
        <w:tabs>
          <w:tab w:val="left" w:pos="6300"/>
        </w:tabs>
        <w:snapToGrid w:val="0"/>
        <w:jc w:val="center"/>
        <w:outlineLvl w:val="0"/>
        <w:rPr>
          <w:rFonts w:hint="eastAsia" w:ascii="仿宋" w:eastAsia="仿宋" w:cs="仿宋"/>
          <w:b/>
          <w:sz w:val="32"/>
          <w:szCs w:val="32"/>
          <w:lang w:bidi="ar-SA"/>
        </w:rPr>
      </w:pPr>
      <w:r>
        <w:rPr>
          <w:rFonts w:hint="eastAsia" w:ascii="仿宋" w:eastAsia="仿宋" w:cs="仿宋"/>
          <w:b/>
          <w:sz w:val="32"/>
          <w:szCs w:val="32"/>
          <w:lang w:bidi="ar-SA"/>
        </w:rPr>
        <w:t>（一）报价函（格式）</w:t>
      </w:r>
    </w:p>
    <w:p w14:paraId="4D9B7C9C">
      <w:pPr>
        <w:tabs>
          <w:tab w:val="left" w:pos="6300"/>
        </w:tabs>
        <w:snapToGrid w:val="0"/>
        <w:rPr>
          <w:rFonts w:hint="eastAsia" w:ascii="仿宋" w:eastAsia="仿宋" w:cs="仿宋"/>
          <w:sz w:val="28"/>
          <w:szCs w:val="28"/>
          <w:lang w:bidi="ar-SA"/>
        </w:rPr>
      </w:pPr>
    </w:p>
    <w:p w14:paraId="11723695">
      <w:pPr>
        <w:tabs>
          <w:tab w:val="left" w:pos="6300"/>
        </w:tabs>
        <w:snapToGrid w:val="0"/>
        <w:rPr>
          <w:rFonts w:hint="eastAsia" w:ascii="仿宋" w:eastAsia="仿宋" w:cs="仿宋"/>
          <w:sz w:val="28"/>
          <w:szCs w:val="28"/>
          <w:lang w:bidi="ar-SA"/>
        </w:rPr>
      </w:pPr>
      <w:r>
        <w:rPr>
          <w:rFonts w:hint="eastAsia" w:ascii="仿宋" w:eastAsia="仿宋" w:cs="仿宋"/>
          <w:sz w:val="28"/>
          <w:szCs w:val="28"/>
          <w:lang w:bidi="ar-SA"/>
        </w:rPr>
        <w:t>——————（采购人名称）：</w:t>
      </w:r>
    </w:p>
    <w:p w14:paraId="5C65FD49">
      <w:pPr>
        <w:tabs>
          <w:tab w:val="left" w:pos="6300"/>
        </w:tabs>
        <w:snapToGrid w:val="0"/>
        <w:ind w:firstLine="560" w:firstLineChars="200"/>
        <w:rPr>
          <w:rFonts w:hint="eastAsia" w:ascii="仿宋" w:eastAsia="仿宋" w:cs="仿宋"/>
          <w:sz w:val="28"/>
          <w:szCs w:val="28"/>
          <w:lang w:bidi="ar-SA"/>
        </w:rPr>
      </w:pPr>
    </w:p>
    <w:p w14:paraId="29ADCA97">
      <w:pPr>
        <w:tabs>
          <w:tab w:val="left" w:pos="6300"/>
        </w:tabs>
        <w:snapToGrid w:val="0"/>
        <w:ind w:firstLine="560" w:firstLineChars="200"/>
        <w:rPr>
          <w:rFonts w:hint="eastAsia" w:ascii="仿宋" w:eastAsia="仿宋" w:cs="仿宋"/>
          <w:sz w:val="28"/>
          <w:szCs w:val="28"/>
          <w:lang w:bidi="ar-SA"/>
        </w:rPr>
      </w:pPr>
      <w:r>
        <w:rPr>
          <w:rFonts w:hint="eastAsia" w:ascii="仿宋" w:eastAsia="仿宋" w:cs="仿宋"/>
          <w:sz w:val="28"/>
          <w:szCs w:val="28"/>
          <w:lang w:bidi="ar-SA"/>
        </w:rPr>
        <w:t>我方收到贵单位的询价函，经详细研究，决定参加该询价项目的报价。</w:t>
      </w:r>
    </w:p>
    <w:p w14:paraId="58477CEC">
      <w:pPr>
        <w:tabs>
          <w:tab w:val="left" w:pos="6300"/>
        </w:tabs>
        <w:snapToGrid w:val="0"/>
        <w:ind w:firstLine="560" w:firstLineChars="200"/>
        <w:rPr>
          <w:rFonts w:hint="eastAsia" w:ascii="仿宋" w:eastAsia="仿宋" w:cs="仿宋"/>
          <w:sz w:val="28"/>
          <w:szCs w:val="28"/>
          <w:lang w:bidi="ar-SA"/>
        </w:rPr>
      </w:pPr>
      <w:r>
        <w:rPr>
          <w:rFonts w:hint="eastAsia" w:ascii="仿宋" w:eastAsia="仿宋" w:cs="仿宋"/>
          <w:sz w:val="28"/>
          <w:szCs w:val="28"/>
          <w:lang w:bidi="ar-SA"/>
        </w:rPr>
        <w:t>1.愿意按照询价函中的一切要求，提供本项目的交货及技术服务，我公司报价为人民币</w:t>
      </w:r>
      <w:r>
        <w:rPr>
          <w:rFonts w:hint="eastAsia" w:ascii="仿宋" w:eastAsia="仿宋" w:cs="仿宋"/>
          <w:sz w:val="28"/>
          <w:szCs w:val="28"/>
          <w:u w:val="single"/>
          <w:lang w:bidi="ar-SA"/>
        </w:rPr>
        <w:t xml:space="preserve">         </w:t>
      </w:r>
      <w:r>
        <w:rPr>
          <w:rFonts w:hint="eastAsia" w:ascii="仿宋" w:eastAsia="仿宋" w:cs="仿宋"/>
          <w:sz w:val="28"/>
          <w:szCs w:val="28"/>
          <w:lang w:bidi="ar-SA"/>
        </w:rPr>
        <w:t>元（大写：</w:t>
      </w:r>
      <w:r>
        <w:rPr>
          <w:rFonts w:hint="eastAsia" w:ascii="仿宋" w:eastAsia="仿宋" w:cs="仿宋"/>
          <w:sz w:val="28"/>
          <w:szCs w:val="28"/>
          <w:u w:val="single"/>
          <w:lang w:bidi="ar-SA"/>
        </w:rPr>
        <w:t xml:space="preserve">             </w:t>
      </w:r>
      <w:r>
        <w:rPr>
          <w:rFonts w:hint="eastAsia" w:ascii="仿宋" w:eastAsia="仿宋" w:cs="仿宋"/>
          <w:sz w:val="28"/>
          <w:szCs w:val="28"/>
          <w:lang w:bidi="ar-SA"/>
        </w:rPr>
        <w:t>）。我方投标报价为闭口价。即在投标有效期和合同有效期内，该报价固定不变。</w:t>
      </w:r>
    </w:p>
    <w:p w14:paraId="05B017D2">
      <w:pPr>
        <w:tabs>
          <w:tab w:val="left" w:pos="6300"/>
        </w:tabs>
        <w:snapToGrid w:val="0"/>
        <w:ind w:firstLine="560" w:firstLineChars="200"/>
        <w:rPr>
          <w:rFonts w:hint="eastAsia" w:ascii="仿宋" w:eastAsia="仿宋" w:cs="仿宋"/>
          <w:sz w:val="28"/>
          <w:szCs w:val="28"/>
          <w:lang w:bidi="ar-SA"/>
        </w:rPr>
      </w:pPr>
      <w:r>
        <w:rPr>
          <w:rFonts w:hint="eastAsia" w:ascii="仿宋" w:eastAsia="仿宋" w:cs="仿宋"/>
          <w:sz w:val="28"/>
          <w:szCs w:val="28"/>
          <w:lang w:bidi="ar-SA"/>
        </w:rPr>
        <w:t>2.我方现提交的响应文件为：响应文件正本</w:t>
      </w:r>
      <w:r>
        <w:rPr>
          <w:rFonts w:hint="eastAsia" w:ascii="仿宋" w:eastAsia="仿宋" w:cs="仿宋"/>
          <w:sz w:val="28"/>
          <w:szCs w:val="28"/>
          <w:u w:val="single"/>
          <w:lang w:bidi="ar-SA"/>
        </w:rPr>
        <w:t xml:space="preserve">  </w:t>
      </w:r>
      <w:r>
        <w:rPr>
          <w:rFonts w:hint="eastAsia" w:ascii="仿宋" w:eastAsia="仿宋" w:cs="仿宋"/>
          <w:sz w:val="28"/>
          <w:szCs w:val="28"/>
          <w:lang w:bidi="ar-SA"/>
        </w:rPr>
        <w:t>份，副本</w:t>
      </w:r>
      <w:r>
        <w:rPr>
          <w:rFonts w:hint="eastAsia" w:ascii="仿宋" w:eastAsia="仿宋" w:cs="仿宋"/>
          <w:sz w:val="28"/>
          <w:szCs w:val="28"/>
          <w:u w:val="single"/>
          <w:lang w:bidi="ar-SA"/>
        </w:rPr>
        <w:t xml:space="preserve">  </w:t>
      </w:r>
      <w:r>
        <w:rPr>
          <w:rFonts w:hint="eastAsia" w:ascii="仿宋" w:eastAsia="仿宋" w:cs="仿宋"/>
          <w:sz w:val="28"/>
          <w:szCs w:val="28"/>
          <w:lang w:bidi="ar-SA"/>
        </w:rPr>
        <w:t>份。</w:t>
      </w:r>
    </w:p>
    <w:p w14:paraId="4382B18C">
      <w:pPr>
        <w:tabs>
          <w:tab w:val="left" w:pos="6300"/>
        </w:tabs>
        <w:snapToGrid w:val="0"/>
        <w:ind w:firstLine="560" w:firstLineChars="200"/>
        <w:rPr>
          <w:rFonts w:hint="eastAsia" w:ascii="仿宋" w:eastAsia="仿宋" w:cs="仿宋"/>
          <w:sz w:val="28"/>
          <w:szCs w:val="28"/>
          <w:lang w:bidi="ar-SA"/>
        </w:rPr>
      </w:pPr>
      <w:r>
        <w:rPr>
          <w:rFonts w:hint="eastAsia" w:ascii="仿宋" w:eastAsia="仿宋" w:cs="仿宋"/>
          <w:sz w:val="28"/>
          <w:szCs w:val="28"/>
          <w:lang w:bidi="ar-SA"/>
        </w:rPr>
        <w:t>3.我方承诺：本次询价的有效期为90天。</w:t>
      </w:r>
    </w:p>
    <w:p w14:paraId="07C4B11D">
      <w:pPr>
        <w:tabs>
          <w:tab w:val="left" w:pos="6300"/>
        </w:tabs>
        <w:snapToGrid w:val="0"/>
        <w:ind w:firstLine="560" w:firstLineChars="200"/>
        <w:rPr>
          <w:rFonts w:hint="eastAsia" w:ascii="仿宋" w:eastAsia="仿宋" w:cs="仿宋"/>
          <w:sz w:val="28"/>
          <w:szCs w:val="28"/>
          <w:lang w:bidi="ar-SA"/>
        </w:rPr>
      </w:pPr>
      <w:r>
        <w:rPr>
          <w:rFonts w:hint="eastAsia" w:ascii="仿宋" w:eastAsia="仿宋" w:cs="仿宋"/>
          <w:sz w:val="28"/>
          <w:szCs w:val="28"/>
          <w:lang w:bidi="ar-SA"/>
        </w:rPr>
        <w:t>4.我方完全满足和接受贵方询价函的一切规定和要求及询价评审办法，无任何负偏离。</w:t>
      </w:r>
    </w:p>
    <w:p w14:paraId="19A78EDD">
      <w:pPr>
        <w:tabs>
          <w:tab w:val="left" w:pos="6300"/>
        </w:tabs>
        <w:snapToGrid w:val="0"/>
        <w:ind w:firstLine="560" w:firstLineChars="200"/>
        <w:rPr>
          <w:rFonts w:hint="eastAsia" w:ascii="仿宋" w:eastAsia="仿宋" w:cs="仿宋"/>
          <w:sz w:val="28"/>
          <w:szCs w:val="28"/>
          <w:lang w:bidi="ar-SA"/>
        </w:rPr>
      </w:pPr>
      <w:r>
        <w:rPr>
          <w:rFonts w:hint="eastAsia" w:ascii="仿宋" w:eastAsia="仿宋" w:cs="仿宋"/>
          <w:sz w:val="28"/>
          <w:szCs w:val="28"/>
          <w:lang w:bidi="ar-SA"/>
        </w:rPr>
        <w:t>5.在整个询价采购过程中，我方若有违规行为，接受按照《中华人民共和国政府采购法》和《询价函》之规定给予惩罚。</w:t>
      </w:r>
    </w:p>
    <w:p w14:paraId="4080DBF2">
      <w:pPr>
        <w:tabs>
          <w:tab w:val="left" w:pos="6300"/>
        </w:tabs>
        <w:snapToGrid w:val="0"/>
        <w:ind w:firstLine="560" w:firstLineChars="200"/>
        <w:rPr>
          <w:rFonts w:hint="eastAsia" w:ascii="仿宋" w:eastAsia="仿宋" w:cs="仿宋"/>
          <w:sz w:val="28"/>
          <w:szCs w:val="28"/>
          <w:lang w:bidi="ar-SA"/>
        </w:rPr>
      </w:pPr>
      <w:r>
        <w:rPr>
          <w:rFonts w:hint="eastAsia" w:ascii="仿宋" w:eastAsia="仿宋" w:cs="仿宋"/>
          <w:sz w:val="28"/>
          <w:szCs w:val="28"/>
          <w:lang w:bidi="ar-SA"/>
        </w:rPr>
        <w:t>6.我方若成为成交供应商，将按照最终询价结果签订合同，并且严格履行合同义务。本承诺函将成为合同不可分割的一部分，与合同具有同等的法律效力。</w:t>
      </w:r>
    </w:p>
    <w:p w14:paraId="0FE718F3">
      <w:pPr>
        <w:tabs>
          <w:tab w:val="left" w:pos="6300"/>
        </w:tabs>
        <w:snapToGrid w:val="0"/>
        <w:ind w:firstLine="560" w:firstLineChars="200"/>
        <w:rPr>
          <w:rFonts w:hint="eastAsia" w:ascii="仿宋" w:eastAsia="仿宋" w:cs="仿宋"/>
          <w:sz w:val="28"/>
          <w:szCs w:val="28"/>
          <w:lang w:bidi="ar-SA"/>
        </w:rPr>
      </w:pPr>
    </w:p>
    <w:p w14:paraId="77A33CDC">
      <w:pPr>
        <w:tabs>
          <w:tab w:val="left" w:pos="6300"/>
        </w:tabs>
        <w:snapToGrid w:val="0"/>
        <w:ind w:firstLine="570"/>
        <w:rPr>
          <w:rFonts w:hint="eastAsia" w:ascii="仿宋" w:eastAsia="仿宋" w:cs="仿宋"/>
          <w:sz w:val="28"/>
          <w:szCs w:val="28"/>
          <w:lang w:bidi="ar-SA"/>
        </w:rPr>
      </w:pPr>
      <w:r>
        <w:rPr>
          <w:rFonts w:hint="eastAsia" w:ascii="仿宋" w:eastAsia="仿宋" w:cs="仿宋"/>
          <w:sz w:val="28"/>
          <w:szCs w:val="28"/>
          <w:lang w:bidi="ar-SA"/>
        </w:rPr>
        <w:t>供应商（公章）：</w:t>
      </w:r>
    </w:p>
    <w:p w14:paraId="7A0F5614">
      <w:pPr>
        <w:tabs>
          <w:tab w:val="left" w:pos="6300"/>
        </w:tabs>
        <w:snapToGrid w:val="0"/>
        <w:ind w:firstLine="570"/>
        <w:rPr>
          <w:rFonts w:hint="eastAsia" w:ascii="仿宋" w:eastAsia="仿宋" w:cs="仿宋"/>
          <w:sz w:val="28"/>
          <w:szCs w:val="28"/>
          <w:lang w:bidi="ar-SA"/>
        </w:rPr>
      </w:pPr>
      <w:r>
        <w:rPr>
          <w:rFonts w:hint="eastAsia" w:ascii="仿宋" w:eastAsia="仿宋" w:cs="仿宋"/>
          <w:sz w:val="28"/>
          <w:szCs w:val="28"/>
          <w:lang w:bidi="ar-SA"/>
        </w:rPr>
        <w:t xml:space="preserve">地址：  </w:t>
      </w:r>
    </w:p>
    <w:p w14:paraId="5FDD5BBC">
      <w:pPr>
        <w:tabs>
          <w:tab w:val="left" w:pos="6300"/>
        </w:tabs>
        <w:snapToGrid w:val="0"/>
        <w:ind w:firstLine="570"/>
        <w:rPr>
          <w:rFonts w:hint="eastAsia" w:ascii="仿宋" w:eastAsia="仿宋" w:cs="仿宋"/>
          <w:sz w:val="28"/>
          <w:szCs w:val="28"/>
          <w:lang w:bidi="ar-SA"/>
        </w:rPr>
      </w:pPr>
      <w:r>
        <w:rPr>
          <w:rFonts w:hint="eastAsia" w:ascii="仿宋" w:eastAsia="仿宋" w:cs="仿宋"/>
          <w:sz w:val="28"/>
          <w:szCs w:val="28"/>
          <w:lang w:bidi="ar-SA"/>
        </w:rPr>
        <w:t>电话：                           传真：</w:t>
      </w:r>
    </w:p>
    <w:p w14:paraId="3A9FD6CE">
      <w:pPr>
        <w:tabs>
          <w:tab w:val="left" w:pos="6300"/>
        </w:tabs>
        <w:snapToGrid w:val="0"/>
        <w:ind w:firstLine="570"/>
        <w:rPr>
          <w:rFonts w:hint="eastAsia" w:ascii="仿宋" w:eastAsia="仿宋" w:cs="仿宋"/>
          <w:sz w:val="28"/>
          <w:szCs w:val="28"/>
          <w:lang w:bidi="ar-SA"/>
        </w:rPr>
      </w:pPr>
      <w:r>
        <w:rPr>
          <w:rFonts w:hint="eastAsia" w:ascii="仿宋" w:eastAsia="仿宋" w:cs="仿宋"/>
          <w:sz w:val="28"/>
          <w:szCs w:val="28"/>
          <w:lang w:bidi="ar-SA"/>
        </w:rPr>
        <w:t>网址：                           邮编：</w:t>
      </w:r>
    </w:p>
    <w:p w14:paraId="7136957C">
      <w:pPr>
        <w:tabs>
          <w:tab w:val="left" w:pos="6300"/>
        </w:tabs>
        <w:snapToGrid w:val="0"/>
        <w:ind w:firstLine="570"/>
        <w:rPr>
          <w:rFonts w:hint="eastAsia" w:ascii="仿宋" w:eastAsia="仿宋" w:cs="仿宋"/>
          <w:sz w:val="28"/>
          <w:szCs w:val="28"/>
          <w:lang w:bidi="ar-SA"/>
        </w:rPr>
      </w:pPr>
      <w:r>
        <w:rPr>
          <w:rFonts w:hint="eastAsia" w:ascii="仿宋" w:eastAsia="仿宋" w:cs="仿宋"/>
          <w:sz w:val="28"/>
          <w:szCs w:val="28"/>
          <w:lang w:bidi="ar-SA"/>
        </w:rPr>
        <w:t>联系人：</w:t>
      </w:r>
    </w:p>
    <w:p w14:paraId="31A6A13F">
      <w:pPr>
        <w:pStyle w:val="2"/>
        <w:rPr>
          <w:rFonts w:hint="eastAsia" w:ascii="仿宋" w:eastAsia="仿宋" w:cs="仿宋"/>
          <w:sz w:val="28"/>
          <w:szCs w:val="28"/>
          <w:lang w:bidi="ar-SA"/>
        </w:rPr>
      </w:pPr>
      <w:r>
        <w:rPr>
          <w:rFonts w:hint="eastAsia" w:ascii="仿宋" w:eastAsia="仿宋" w:cs="仿宋"/>
          <w:sz w:val="28"/>
          <w:szCs w:val="28"/>
          <w:lang w:bidi="ar-SA"/>
        </w:rPr>
        <w:t xml:space="preserve">                                               年   月   日</w:t>
      </w:r>
    </w:p>
    <w:p w14:paraId="4EF59EF2">
      <w:pPr>
        <w:spacing w:line="520" w:lineRule="exact"/>
        <w:rPr>
          <w:rFonts w:hint="eastAsia" w:ascii="仿宋" w:eastAsia="仿宋" w:cs="仿宋"/>
          <w:sz w:val="28"/>
          <w:szCs w:val="28"/>
          <w:lang w:bidi="ar-SA"/>
        </w:rPr>
      </w:pPr>
    </w:p>
    <w:p w14:paraId="005D9DB4">
      <w:pPr>
        <w:pStyle w:val="2"/>
        <w:rPr>
          <w:rFonts w:hint="eastAsia" w:ascii="仿宋" w:eastAsia="仿宋" w:cs="仿宋"/>
          <w:sz w:val="28"/>
          <w:szCs w:val="28"/>
          <w:lang w:bidi="ar-SA"/>
        </w:rPr>
      </w:pPr>
    </w:p>
    <w:p w14:paraId="42FDD622">
      <w:pPr>
        <w:pStyle w:val="2"/>
        <w:rPr>
          <w:rFonts w:hint="eastAsia" w:ascii="仿宋" w:eastAsia="仿宋" w:cs="仿宋"/>
          <w:sz w:val="28"/>
          <w:szCs w:val="28"/>
          <w:lang w:bidi="ar-SA"/>
        </w:rPr>
      </w:pPr>
    </w:p>
    <w:p w14:paraId="3F7CD330">
      <w:pPr>
        <w:pStyle w:val="2"/>
        <w:rPr>
          <w:rFonts w:hint="eastAsia" w:ascii="仿宋" w:eastAsia="仿宋" w:cs="仿宋"/>
          <w:sz w:val="28"/>
          <w:szCs w:val="28"/>
          <w:lang w:bidi="ar-SA"/>
        </w:rPr>
      </w:pPr>
    </w:p>
    <w:p w14:paraId="0BA26C94">
      <w:pPr>
        <w:spacing w:line="480" w:lineRule="exact"/>
        <w:rPr>
          <w:rFonts w:hint="eastAsia" w:ascii="仿宋" w:eastAsia="仿宋" w:cs="仿宋"/>
          <w:sz w:val="44"/>
          <w:szCs w:val="44"/>
          <w:lang w:bidi="ar-SA"/>
        </w:rPr>
      </w:pPr>
    </w:p>
    <w:p w14:paraId="0A51663E">
      <w:pPr>
        <w:pStyle w:val="2"/>
        <w:rPr>
          <w:rFonts w:hint="eastAsia" w:ascii="仿宋" w:eastAsia="仿宋" w:cs="仿宋"/>
          <w:sz w:val="44"/>
          <w:szCs w:val="44"/>
          <w:lang w:bidi="ar-SA"/>
        </w:rPr>
      </w:pPr>
    </w:p>
    <w:p w14:paraId="6006A75E">
      <w:pPr>
        <w:pStyle w:val="2"/>
        <w:rPr>
          <w:rFonts w:hint="eastAsia" w:ascii="仿宋" w:eastAsia="仿宋" w:cs="仿宋"/>
          <w:sz w:val="44"/>
          <w:szCs w:val="44"/>
          <w:lang w:bidi="ar-SA"/>
        </w:rPr>
      </w:pPr>
    </w:p>
    <w:p w14:paraId="0DF4321C">
      <w:pPr>
        <w:pStyle w:val="2"/>
        <w:rPr>
          <w:rFonts w:hint="eastAsia" w:ascii="仿宋" w:eastAsia="仿宋" w:cs="仿宋"/>
          <w:sz w:val="44"/>
          <w:szCs w:val="44"/>
          <w:lang w:bidi="ar-SA"/>
        </w:rPr>
      </w:pPr>
    </w:p>
    <w:p w14:paraId="4A9391BC">
      <w:pPr>
        <w:pStyle w:val="2"/>
        <w:rPr>
          <w:rFonts w:hint="eastAsia" w:ascii="仿宋" w:eastAsia="仿宋" w:cs="仿宋"/>
          <w:sz w:val="44"/>
          <w:szCs w:val="44"/>
          <w:lang w:bidi="ar-SA"/>
        </w:rPr>
      </w:pPr>
    </w:p>
    <w:p w14:paraId="4B26A082">
      <w:pPr>
        <w:pStyle w:val="4"/>
        <w:ind w:firstLine="3534" w:firstLineChars="1100"/>
        <w:jc w:val="left"/>
        <w:rPr>
          <w:rFonts w:hint="eastAsia" w:ascii="仿宋" w:eastAsia="仿宋" w:cs="仿宋"/>
          <w:szCs w:val="30"/>
          <w:lang w:bidi="ar-SA"/>
        </w:rPr>
      </w:pPr>
      <w:r>
        <w:rPr>
          <w:rFonts w:hint="eastAsia" w:ascii="仿宋" w:eastAsia="仿宋" w:cs="仿宋"/>
          <w:b/>
          <w:bCs/>
          <w:sz w:val="32"/>
          <w:szCs w:val="32"/>
          <w:lang w:bidi="ar-SA"/>
        </w:rPr>
        <w:t>（二）明细报价表</w:t>
      </w:r>
    </w:p>
    <w:p w14:paraId="76B667B2">
      <w:pPr>
        <w:pStyle w:val="4"/>
        <w:ind w:firstLine="560" w:firstLineChars="200"/>
        <w:jc w:val="left"/>
        <w:rPr>
          <w:rFonts w:hint="eastAsia" w:ascii="仿宋" w:eastAsia="仿宋" w:cs="仿宋"/>
          <w:sz w:val="28"/>
          <w:szCs w:val="28"/>
          <w:lang w:bidi="ar-SA"/>
        </w:rPr>
      </w:pPr>
    </w:p>
    <w:p w14:paraId="2C045EC3">
      <w:pPr>
        <w:pStyle w:val="4"/>
        <w:ind w:firstLine="560" w:firstLineChars="200"/>
        <w:jc w:val="left"/>
        <w:rPr>
          <w:rFonts w:hint="eastAsia" w:ascii="仿宋" w:eastAsia="仿宋" w:cs="仿宋"/>
          <w:sz w:val="28"/>
          <w:szCs w:val="28"/>
          <w:lang w:bidi="ar-SA"/>
        </w:rPr>
      </w:pPr>
      <w:r>
        <w:rPr>
          <w:rFonts w:hint="eastAsia" w:ascii="仿宋" w:eastAsia="仿宋" w:cs="仿宋"/>
          <w:sz w:val="28"/>
          <w:szCs w:val="28"/>
          <w:lang w:bidi="ar-SA"/>
        </w:rPr>
        <w:t>项目名称：</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2"/>
        <w:gridCol w:w="1695"/>
        <w:gridCol w:w="3404"/>
        <w:gridCol w:w="1344"/>
        <w:gridCol w:w="1344"/>
        <w:gridCol w:w="1344"/>
      </w:tblGrid>
      <w:tr w14:paraId="38F21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exact"/>
          <w:jc w:val="center"/>
        </w:trPr>
        <w:tc>
          <w:tcPr>
            <w:tcW w:w="1022" w:type="dxa"/>
            <w:noWrap w:val="0"/>
            <w:vAlign w:val="center"/>
          </w:tcPr>
          <w:p w14:paraId="2EB782AA">
            <w:pPr>
              <w:pStyle w:val="4"/>
              <w:rPr>
                <w:rFonts w:hint="eastAsia" w:ascii="仿宋" w:eastAsia="仿宋" w:cs="仿宋"/>
                <w:sz w:val="28"/>
                <w:szCs w:val="28"/>
                <w:lang w:bidi="ar-SA"/>
              </w:rPr>
            </w:pPr>
            <w:r>
              <w:rPr>
                <w:rFonts w:hint="eastAsia" w:ascii="仿宋" w:eastAsia="仿宋" w:cs="仿宋"/>
                <w:sz w:val="28"/>
                <w:szCs w:val="28"/>
                <w:lang w:bidi="ar-SA"/>
              </w:rPr>
              <w:t>序号</w:t>
            </w:r>
          </w:p>
        </w:tc>
        <w:tc>
          <w:tcPr>
            <w:tcW w:w="1695" w:type="dxa"/>
            <w:noWrap w:val="0"/>
            <w:vAlign w:val="center"/>
          </w:tcPr>
          <w:p w14:paraId="0C87FD4F">
            <w:pPr>
              <w:pStyle w:val="4"/>
              <w:ind w:firstLine="560" w:firstLineChars="200"/>
              <w:rPr>
                <w:rFonts w:hint="eastAsia" w:ascii="仿宋" w:eastAsia="仿宋" w:cs="仿宋"/>
                <w:sz w:val="28"/>
                <w:szCs w:val="28"/>
                <w:lang w:bidi="ar-SA"/>
              </w:rPr>
            </w:pPr>
            <w:r>
              <w:rPr>
                <w:rFonts w:hint="eastAsia" w:ascii="仿宋" w:eastAsia="仿宋" w:cs="仿宋"/>
                <w:sz w:val="28"/>
                <w:szCs w:val="28"/>
                <w:lang w:bidi="ar-SA"/>
              </w:rPr>
              <w:t>名称</w:t>
            </w:r>
          </w:p>
        </w:tc>
        <w:tc>
          <w:tcPr>
            <w:tcW w:w="3404" w:type="dxa"/>
            <w:noWrap w:val="0"/>
            <w:vAlign w:val="center"/>
          </w:tcPr>
          <w:p w14:paraId="502AFEA4">
            <w:pPr>
              <w:pStyle w:val="4"/>
              <w:ind w:firstLine="560" w:firstLineChars="200"/>
              <w:rPr>
                <w:rFonts w:hint="eastAsia" w:ascii="仿宋" w:eastAsia="仿宋" w:cs="仿宋"/>
                <w:sz w:val="28"/>
                <w:szCs w:val="28"/>
                <w:lang w:bidi="ar-SA"/>
              </w:rPr>
            </w:pPr>
            <w:r>
              <w:rPr>
                <w:rFonts w:hint="eastAsia" w:ascii="仿宋" w:eastAsia="仿宋" w:cs="仿宋"/>
                <w:sz w:val="28"/>
                <w:szCs w:val="28"/>
                <w:lang w:bidi="ar-SA"/>
              </w:rPr>
              <w:t>相关信息</w:t>
            </w:r>
          </w:p>
        </w:tc>
        <w:tc>
          <w:tcPr>
            <w:tcW w:w="1344" w:type="dxa"/>
            <w:noWrap w:val="0"/>
            <w:vAlign w:val="center"/>
          </w:tcPr>
          <w:p w14:paraId="079CFC81">
            <w:pPr>
              <w:pStyle w:val="4"/>
              <w:rPr>
                <w:rFonts w:hint="eastAsia" w:ascii="仿宋" w:eastAsia="仿宋" w:cs="仿宋"/>
                <w:sz w:val="28"/>
                <w:szCs w:val="28"/>
                <w:lang w:bidi="ar-SA"/>
              </w:rPr>
            </w:pPr>
            <w:r>
              <w:rPr>
                <w:rFonts w:hint="eastAsia" w:ascii="仿宋" w:eastAsia="仿宋" w:cs="仿宋"/>
                <w:sz w:val="28"/>
                <w:szCs w:val="28"/>
                <w:lang w:bidi="ar-SA"/>
              </w:rPr>
              <w:t>数量</w:t>
            </w:r>
          </w:p>
        </w:tc>
        <w:tc>
          <w:tcPr>
            <w:tcW w:w="1344" w:type="dxa"/>
            <w:noWrap w:val="0"/>
            <w:vAlign w:val="center"/>
          </w:tcPr>
          <w:p w14:paraId="612A35BF">
            <w:pPr>
              <w:pStyle w:val="4"/>
              <w:rPr>
                <w:rFonts w:hint="eastAsia" w:ascii="仿宋" w:eastAsia="仿宋" w:cs="仿宋"/>
                <w:sz w:val="28"/>
                <w:szCs w:val="28"/>
                <w:lang w:bidi="ar-SA"/>
              </w:rPr>
            </w:pPr>
            <w:r>
              <w:rPr>
                <w:rFonts w:hint="eastAsia" w:ascii="仿宋" w:eastAsia="仿宋" w:cs="仿宋"/>
                <w:sz w:val="28"/>
                <w:szCs w:val="28"/>
                <w:lang w:bidi="ar-SA"/>
              </w:rPr>
              <w:t>单价</w:t>
            </w:r>
          </w:p>
        </w:tc>
        <w:tc>
          <w:tcPr>
            <w:tcW w:w="1344" w:type="dxa"/>
            <w:noWrap w:val="0"/>
            <w:vAlign w:val="center"/>
          </w:tcPr>
          <w:p w14:paraId="55C2C679">
            <w:pPr>
              <w:pStyle w:val="4"/>
              <w:rPr>
                <w:rFonts w:hint="eastAsia" w:ascii="仿宋" w:eastAsia="仿宋" w:cs="仿宋"/>
                <w:sz w:val="28"/>
                <w:szCs w:val="28"/>
                <w:lang w:bidi="ar-SA"/>
              </w:rPr>
            </w:pPr>
            <w:r>
              <w:rPr>
                <w:rFonts w:hint="eastAsia" w:ascii="仿宋" w:eastAsia="仿宋" w:cs="仿宋"/>
                <w:sz w:val="28"/>
                <w:szCs w:val="28"/>
                <w:lang w:bidi="ar-SA"/>
              </w:rPr>
              <w:t>合计</w:t>
            </w:r>
          </w:p>
        </w:tc>
      </w:tr>
      <w:tr w14:paraId="044EE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exact"/>
          <w:jc w:val="center"/>
        </w:trPr>
        <w:tc>
          <w:tcPr>
            <w:tcW w:w="1022" w:type="dxa"/>
            <w:noWrap w:val="0"/>
            <w:vAlign w:val="center"/>
          </w:tcPr>
          <w:p w14:paraId="719A6224">
            <w:pPr>
              <w:pStyle w:val="4"/>
              <w:rPr>
                <w:rFonts w:hint="eastAsia" w:ascii="仿宋" w:eastAsia="仿宋" w:cs="仿宋"/>
                <w:sz w:val="28"/>
                <w:szCs w:val="28"/>
                <w:lang w:bidi="ar-SA"/>
              </w:rPr>
            </w:pPr>
            <w:r>
              <w:rPr>
                <w:rFonts w:hint="eastAsia" w:ascii="仿宋" w:eastAsia="仿宋" w:cs="仿宋"/>
                <w:sz w:val="28"/>
                <w:szCs w:val="28"/>
                <w:lang w:bidi="ar-SA"/>
              </w:rPr>
              <w:t>1</w:t>
            </w:r>
          </w:p>
        </w:tc>
        <w:tc>
          <w:tcPr>
            <w:tcW w:w="1695" w:type="dxa"/>
            <w:noWrap w:val="0"/>
            <w:vAlign w:val="center"/>
          </w:tcPr>
          <w:p w14:paraId="07A0BCDF">
            <w:pPr>
              <w:pStyle w:val="4"/>
              <w:ind w:firstLine="560" w:firstLineChars="200"/>
              <w:rPr>
                <w:rFonts w:hint="eastAsia" w:ascii="仿宋" w:eastAsia="仿宋" w:cs="仿宋"/>
                <w:sz w:val="28"/>
                <w:szCs w:val="28"/>
                <w:lang w:bidi="ar-SA"/>
              </w:rPr>
            </w:pPr>
            <w:r>
              <w:rPr>
                <w:rFonts w:hint="eastAsia" w:ascii="仿宋" w:eastAsia="仿宋" w:cs="仿宋"/>
                <w:sz w:val="28"/>
                <w:szCs w:val="28"/>
                <w:lang w:bidi="ar-SA"/>
              </w:rPr>
              <w:t>新办公楼环境设计</w:t>
            </w:r>
          </w:p>
        </w:tc>
        <w:tc>
          <w:tcPr>
            <w:tcW w:w="3404" w:type="dxa"/>
            <w:noWrap w:val="0"/>
            <w:vAlign w:val="top"/>
          </w:tcPr>
          <w:p w14:paraId="76EAEE44">
            <w:pPr>
              <w:pStyle w:val="4"/>
              <w:ind w:firstLine="560" w:firstLineChars="200"/>
              <w:jc w:val="left"/>
              <w:rPr>
                <w:rFonts w:hint="eastAsia" w:ascii="仿宋" w:eastAsia="仿宋" w:cs="仿宋"/>
                <w:sz w:val="28"/>
                <w:szCs w:val="28"/>
                <w:lang w:bidi="ar-SA"/>
              </w:rPr>
            </w:pPr>
          </w:p>
        </w:tc>
        <w:tc>
          <w:tcPr>
            <w:tcW w:w="1344" w:type="dxa"/>
            <w:noWrap w:val="0"/>
            <w:vAlign w:val="center"/>
          </w:tcPr>
          <w:p w14:paraId="7BE2CDEE">
            <w:pPr>
              <w:pStyle w:val="4"/>
              <w:ind w:firstLine="560" w:firstLineChars="200"/>
              <w:jc w:val="left"/>
              <w:rPr>
                <w:rFonts w:hint="eastAsia" w:ascii="仿宋" w:eastAsia="仿宋" w:cs="仿宋"/>
                <w:sz w:val="28"/>
                <w:szCs w:val="28"/>
                <w:lang w:bidi="ar-SA"/>
              </w:rPr>
            </w:pPr>
          </w:p>
        </w:tc>
        <w:tc>
          <w:tcPr>
            <w:tcW w:w="1344" w:type="dxa"/>
            <w:noWrap w:val="0"/>
            <w:vAlign w:val="top"/>
          </w:tcPr>
          <w:p w14:paraId="04C512AD">
            <w:pPr>
              <w:pStyle w:val="4"/>
              <w:ind w:firstLine="560" w:firstLineChars="200"/>
              <w:jc w:val="left"/>
              <w:rPr>
                <w:rFonts w:hint="eastAsia" w:ascii="仿宋" w:eastAsia="仿宋" w:cs="仿宋"/>
                <w:sz w:val="28"/>
                <w:szCs w:val="28"/>
                <w:lang w:bidi="ar-SA"/>
              </w:rPr>
            </w:pPr>
          </w:p>
        </w:tc>
        <w:tc>
          <w:tcPr>
            <w:tcW w:w="1344" w:type="dxa"/>
            <w:noWrap w:val="0"/>
            <w:vAlign w:val="top"/>
          </w:tcPr>
          <w:p w14:paraId="20E89AAA">
            <w:pPr>
              <w:pStyle w:val="4"/>
              <w:ind w:firstLine="560" w:firstLineChars="200"/>
              <w:jc w:val="left"/>
              <w:rPr>
                <w:rFonts w:hint="eastAsia" w:ascii="仿宋" w:eastAsia="仿宋" w:cs="仿宋"/>
                <w:sz w:val="28"/>
                <w:szCs w:val="28"/>
                <w:lang w:bidi="ar-SA"/>
              </w:rPr>
            </w:pPr>
          </w:p>
        </w:tc>
      </w:tr>
      <w:tr w14:paraId="697CF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noWrap w:val="0"/>
            <w:vAlign w:val="center"/>
          </w:tcPr>
          <w:p w14:paraId="732641C5">
            <w:pPr>
              <w:pStyle w:val="4"/>
              <w:rPr>
                <w:rFonts w:hint="eastAsia" w:ascii="仿宋" w:eastAsia="仿宋" w:cs="仿宋"/>
                <w:sz w:val="28"/>
                <w:szCs w:val="28"/>
                <w:lang w:bidi="ar-SA"/>
              </w:rPr>
            </w:pPr>
            <w:r>
              <w:rPr>
                <w:rFonts w:hint="eastAsia" w:ascii="仿宋" w:eastAsia="仿宋" w:cs="仿宋"/>
                <w:sz w:val="28"/>
                <w:szCs w:val="28"/>
                <w:lang w:bidi="ar-SA"/>
              </w:rPr>
              <w:t>2</w:t>
            </w:r>
          </w:p>
        </w:tc>
        <w:tc>
          <w:tcPr>
            <w:tcW w:w="1695" w:type="dxa"/>
            <w:noWrap w:val="0"/>
            <w:vAlign w:val="center"/>
          </w:tcPr>
          <w:p w14:paraId="15275BAA">
            <w:pPr>
              <w:pStyle w:val="4"/>
              <w:ind w:firstLine="560" w:firstLineChars="200"/>
              <w:rPr>
                <w:rFonts w:hint="eastAsia" w:ascii="仿宋" w:eastAsia="仿宋" w:cs="仿宋"/>
                <w:sz w:val="28"/>
                <w:szCs w:val="28"/>
                <w:lang w:bidi="ar-SA"/>
              </w:rPr>
            </w:pPr>
          </w:p>
        </w:tc>
        <w:tc>
          <w:tcPr>
            <w:tcW w:w="3404" w:type="dxa"/>
            <w:noWrap w:val="0"/>
            <w:vAlign w:val="top"/>
          </w:tcPr>
          <w:p w14:paraId="4454F0F5">
            <w:pPr>
              <w:pStyle w:val="4"/>
              <w:ind w:firstLine="560" w:firstLineChars="200"/>
              <w:jc w:val="left"/>
              <w:rPr>
                <w:rFonts w:hint="eastAsia" w:ascii="仿宋" w:eastAsia="仿宋" w:cs="仿宋"/>
                <w:sz w:val="28"/>
                <w:szCs w:val="28"/>
                <w:lang w:bidi="ar-SA"/>
              </w:rPr>
            </w:pPr>
          </w:p>
        </w:tc>
        <w:tc>
          <w:tcPr>
            <w:tcW w:w="1344" w:type="dxa"/>
            <w:noWrap w:val="0"/>
            <w:vAlign w:val="center"/>
          </w:tcPr>
          <w:p w14:paraId="07749B91">
            <w:pPr>
              <w:pStyle w:val="4"/>
              <w:ind w:firstLine="560" w:firstLineChars="200"/>
              <w:jc w:val="left"/>
              <w:rPr>
                <w:rFonts w:hint="eastAsia" w:ascii="仿宋" w:eastAsia="仿宋" w:cs="仿宋"/>
                <w:sz w:val="28"/>
                <w:szCs w:val="28"/>
                <w:lang w:bidi="ar-SA"/>
              </w:rPr>
            </w:pPr>
          </w:p>
        </w:tc>
        <w:tc>
          <w:tcPr>
            <w:tcW w:w="1344" w:type="dxa"/>
            <w:noWrap w:val="0"/>
            <w:vAlign w:val="top"/>
          </w:tcPr>
          <w:p w14:paraId="5492DFC9">
            <w:pPr>
              <w:pStyle w:val="4"/>
              <w:ind w:firstLine="560" w:firstLineChars="200"/>
              <w:jc w:val="left"/>
              <w:rPr>
                <w:rFonts w:hint="eastAsia" w:ascii="仿宋" w:eastAsia="仿宋" w:cs="仿宋"/>
                <w:sz w:val="28"/>
                <w:szCs w:val="28"/>
                <w:lang w:bidi="ar-SA"/>
              </w:rPr>
            </w:pPr>
          </w:p>
        </w:tc>
        <w:tc>
          <w:tcPr>
            <w:tcW w:w="1344" w:type="dxa"/>
            <w:noWrap w:val="0"/>
            <w:vAlign w:val="top"/>
          </w:tcPr>
          <w:p w14:paraId="48038F72">
            <w:pPr>
              <w:pStyle w:val="4"/>
              <w:ind w:firstLine="560" w:firstLineChars="200"/>
              <w:jc w:val="left"/>
              <w:rPr>
                <w:rFonts w:hint="eastAsia" w:ascii="仿宋" w:eastAsia="仿宋" w:cs="仿宋"/>
                <w:sz w:val="28"/>
                <w:szCs w:val="28"/>
                <w:lang w:bidi="ar-SA"/>
              </w:rPr>
            </w:pPr>
          </w:p>
        </w:tc>
      </w:tr>
      <w:tr w14:paraId="21BEC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noWrap w:val="0"/>
            <w:vAlign w:val="center"/>
          </w:tcPr>
          <w:p w14:paraId="18D8897A">
            <w:pPr>
              <w:pStyle w:val="4"/>
              <w:rPr>
                <w:rFonts w:hint="eastAsia" w:ascii="仿宋" w:eastAsia="仿宋" w:cs="仿宋"/>
                <w:sz w:val="28"/>
                <w:szCs w:val="28"/>
                <w:lang w:bidi="ar-SA"/>
              </w:rPr>
            </w:pPr>
            <w:r>
              <w:rPr>
                <w:rFonts w:hint="eastAsia" w:ascii="仿宋" w:eastAsia="仿宋" w:cs="仿宋"/>
                <w:sz w:val="28"/>
                <w:szCs w:val="28"/>
                <w:lang w:bidi="ar-SA"/>
              </w:rPr>
              <w:t>3</w:t>
            </w:r>
          </w:p>
        </w:tc>
        <w:tc>
          <w:tcPr>
            <w:tcW w:w="1695" w:type="dxa"/>
            <w:noWrap w:val="0"/>
            <w:vAlign w:val="center"/>
          </w:tcPr>
          <w:p w14:paraId="1ECAEF1F">
            <w:pPr>
              <w:pStyle w:val="4"/>
              <w:ind w:firstLine="560" w:firstLineChars="200"/>
              <w:rPr>
                <w:rFonts w:hint="eastAsia" w:ascii="仿宋" w:eastAsia="仿宋" w:cs="仿宋"/>
                <w:sz w:val="28"/>
                <w:szCs w:val="28"/>
                <w:lang w:bidi="ar-SA"/>
              </w:rPr>
            </w:pPr>
          </w:p>
        </w:tc>
        <w:tc>
          <w:tcPr>
            <w:tcW w:w="3404" w:type="dxa"/>
            <w:noWrap w:val="0"/>
            <w:vAlign w:val="top"/>
          </w:tcPr>
          <w:p w14:paraId="02547FF9">
            <w:pPr>
              <w:pStyle w:val="4"/>
              <w:ind w:firstLine="560" w:firstLineChars="200"/>
              <w:jc w:val="left"/>
              <w:rPr>
                <w:rFonts w:hint="eastAsia" w:ascii="仿宋" w:eastAsia="仿宋" w:cs="仿宋"/>
                <w:sz w:val="28"/>
                <w:szCs w:val="28"/>
                <w:lang w:bidi="ar-SA"/>
              </w:rPr>
            </w:pPr>
          </w:p>
        </w:tc>
        <w:tc>
          <w:tcPr>
            <w:tcW w:w="1344" w:type="dxa"/>
            <w:noWrap w:val="0"/>
            <w:vAlign w:val="center"/>
          </w:tcPr>
          <w:p w14:paraId="0F9AEA4C">
            <w:pPr>
              <w:pStyle w:val="4"/>
              <w:ind w:firstLine="560" w:firstLineChars="200"/>
              <w:jc w:val="left"/>
              <w:rPr>
                <w:rFonts w:hint="eastAsia" w:ascii="仿宋" w:eastAsia="仿宋" w:cs="仿宋"/>
                <w:sz w:val="28"/>
                <w:szCs w:val="28"/>
                <w:lang w:bidi="ar-SA"/>
              </w:rPr>
            </w:pPr>
          </w:p>
        </w:tc>
        <w:tc>
          <w:tcPr>
            <w:tcW w:w="1344" w:type="dxa"/>
            <w:noWrap w:val="0"/>
            <w:vAlign w:val="top"/>
          </w:tcPr>
          <w:p w14:paraId="5844B6ED">
            <w:pPr>
              <w:pStyle w:val="4"/>
              <w:ind w:firstLine="560" w:firstLineChars="200"/>
              <w:jc w:val="left"/>
              <w:rPr>
                <w:rFonts w:hint="eastAsia" w:ascii="仿宋" w:eastAsia="仿宋" w:cs="仿宋"/>
                <w:sz w:val="28"/>
                <w:szCs w:val="28"/>
                <w:lang w:bidi="ar-SA"/>
              </w:rPr>
            </w:pPr>
          </w:p>
        </w:tc>
        <w:tc>
          <w:tcPr>
            <w:tcW w:w="1344" w:type="dxa"/>
            <w:noWrap w:val="0"/>
            <w:vAlign w:val="top"/>
          </w:tcPr>
          <w:p w14:paraId="31358E72">
            <w:pPr>
              <w:pStyle w:val="4"/>
              <w:ind w:firstLine="560" w:firstLineChars="200"/>
              <w:jc w:val="left"/>
              <w:rPr>
                <w:rFonts w:hint="eastAsia" w:ascii="仿宋" w:eastAsia="仿宋" w:cs="仿宋"/>
                <w:sz w:val="28"/>
                <w:szCs w:val="28"/>
                <w:lang w:bidi="ar-SA"/>
              </w:rPr>
            </w:pPr>
          </w:p>
        </w:tc>
      </w:tr>
      <w:tr w14:paraId="4E187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noWrap w:val="0"/>
            <w:vAlign w:val="center"/>
          </w:tcPr>
          <w:p w14:paraId="772F15D8">
            <w:pPr>
              <w:pStyle w:val="4"/>
              <w:rPr>
                <w:rFonts w:hint="eastAsia" w:ascii="仿宋" w:eastAsia="仿宋" w:cs="仿宋"/>
                <w:sz w:val="28"/>
                <w:szCs w:val="28"/>
                <w:lang w:bidi="ar-SA"/>
              </w:rPr>
            </w:pPr>
            <w:r>
              <w:rPr>
                <w:rFonts w:hint="eastAsia" w:ascii="仿宋" w:eastAsia="仿宋" w:cs="仿宋"/>
                <w:sz w:val="28"/>
                <w:szCs w:val="28"/>
                <w:lang w:bidi="ar-SA"/>
              </w:rPr>
              <w:t>4</w:t>
            </w:r>
          </w:p>
        </w:tc>
        <w:tc>
          <w:tcPr>
            <w:tcW w:w="1695" w:type="dxa"/>
            <w:noWrap w:val="0"/>
            <w:vAlign w:val="center"/>
          </w:tcPr>
          <w:p w14:paraId="53830112">
            <w:pPr>
              <w:pStyle w:val="4"/>
              <w:ind w:firstLine="560" w:firstLineChars="200"/>
              <w:rPr>
                <w:rFonts w:hint="eastAsia" w:ascii="仿宋" w:eastAsia="仿宋" w:cs="仿宋"/>
                <w:sz w:val="28"/>
                <w:szCs w:val="28"/>
                <w:lang w:bidi="ar-SA"/>
              </w:rPr>
            </w:pPr>
          </w:p>
        </w:tc>
        <w:tc>
          <w:tcPr>
            <w:tcW w:w="3404" w:type="dxa"/>
            <w:noWrap w:val="0"/>
            <w:vAlign w:val="top"/>
          </w:tcPr>
          <w:p w14:paraId="67424CF8">
            <w:pPr>
              <w:pStyle w:val="4"/>
              <w:ind w:firstLine="560" w:firstLineChars="200"/>
              <w:jc w:val="left"/>
              <w:rPr>
                <w:rFonts w:hint="eastAsia" w:ascii="仿宋" w:eastAsia="仿宋" w:cs="仿宋"/>
                <w:sz w:val="28"/>
                <w:szCs w:val="28"/>
                <w:lang w:bidi="ar-SA"/>
              </w:rPr>
            </w:pPr>
          </w:p>
        </w:tc>
        <w:tc>
          <w:tcPr>
            <w:tcW w:w="1344" w:type="dxa"/>
            <w:noWrap w:val="0"/>
            <w:vAlign w:val="center"/>
          </w:tcPr>
          <w:p w14:paraId="1347D5EF">
            <w:pPr>
              <w:pStyle w:val="4"/>
              <w:ind w:firstLine="560" w:firstLineChars="200"/>
              <w:jc w:val="left"/>
              <w:rPr>
                <w:rFonts w:hint="eastAsia" w:ascii="仿宋" w:eastAsia="仿宋" w:cs="仿宋"/>
                <w:sz w:val="28"/>
                <w:szCs w:val="28"/>
                <w:lang w:bidi="ar-SA"/>
              </w:rPr>
            </w:pPr>
          </w:p>
        </w:tc>
        <w:tc>
          <w:tcPr>
            <w:tcW w:w="1344" w:type="dxa"/>
            <w:noWrap w:val="0"/>
            <w:vAlign w:val="top"/>
          </w:tcPr>
          <w:p w14:paraId="34FD4DAA">
            <w:pPr>
              <w:pStyle w:val="4"/>
              <w:ind w:firstLine="560" w:firstLineChars="200"/>
              <w:jc w:val="left"/>
              <w:rPr>
                <w:rFonts w:hint="eastAsia" w:ascii="仿宋" w:eastAsia="仿宋" w:cs="仿宋"/>
                <w:sz w:val="28"/>
                <w:szCs w:val="28"/>
                <w:lang w:bidi="ar-SA"/>
              </w:rPr>
            </w:pPr>
          </w:p>
        </w:tc>
        <w:tc>
          <w:tcPr>
            <w:tcW w:w="1344" w:type="dxa"/>
            <w:noWrap w:val="0"/>
            <w:vAlign w:val="top"/>
          </w:tcPr>
          <w:p w14:paraId="200F69E7">
            <w:pPr>
              <w:pStyle w:val="4"/>
              <w:ind w:firstLine="560" w:firstLineChars="200"/>
              <w:jc w:val="left"/>
              <w:rPr>
                <w:rFonts w:hint="eastAsia" w:ascii="仿宋" w:eastAsia="仿宋" w:cs="仿宋"/>
                <w:sz w:val="28"/>
                <w:szCs w:val="28"/>
                <w:lang w:bidi="ar-SA"/>
              </w:rPr>
            </w:pPr>
          </w:p>
        </w:tc>
      </w:tr>
      <w:tr w14:paraId="18545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noWrap w:val="0"/>
            <w:vAlign w:val="center"/>
          </w:tcPr>
          <w:p w14:paraId="7330832C">
            <w:pPr>
              <w:pStyle w:val="4"/>
              <w:rPr>
                <w:rFonts w:hint="eastAsia" w:ascii="仿宋" w:eastAsia="仿宋" w:cs="仿宋"/>
                <w:sz w:val="28"/>
                <w:szCs w:val="28"/>
                <w:lang w:bidi="ar-SA"/>
              </w:rPr>
            </w:pPr>
            <w:r>
              <w:rPr>
                <w:rFonts w:hint="eastAsia" w:ascii="仿宋" w:eastAsia="仿宋" w:cs="仿宋"/>
                <w:sz w:val="28"/>
                <w:szCs w:val="28"/>
                <w:lang w:bidi="ar-SA"/>
              </w:rPr>
              <w:t>5</w:t>
            </w:r>
          </w:p>
        </w:tc>
        <w:tc>
          <w:tcPr>
            <w:tcW w:w="1695" w:type="dxa"/>
            <w:noWrap w:val="0"/>
            <w:vAlign w:val="center"/>
          </w:tcPr>
          <w:p w14:paraId="03551A08">
            <w:pPr>
              <w:pStyle w:val="4"/>
              <w:ind w:firstLine="560" w:firstLineChars="200"/>
              <w:rPr>
                <w:rFonts w:hint="eastAsia" w:ascii="仿宋" w:eastAsia="仿宋" w:cs="仿宋"/>
                <w:sz w:val="28"/>
                <w:szCs w:val="28"/>
                <w:lang w:bidi="ar-SA"/>
              </w:rPr>
            </w:pPr>
          </w:p>
        </w:tc>
        <w:tc>
          <w:tcPr>
            <w:tcW w:w="3404" w:type="dxa"/>
            <w:noWrap w:val="0"/>
            <w:vAlign w:val="top"/>
          </w:tcPr>
          <w:p w14:paraId="1B1E57D9">
            <w:pPr>
              <w:pStyle w:val="4"/>
              <w:ind w:firstLine="560" w:firstLineChars="200"/>
              <w:jc w:val="left"/>
              <w:rPr>
                <w:rFonts w:hint="eastAsia" w:ascii="仿宋" w:eastAsia="仿宋" w:cs="仿宋"/>
                <w:sz w:val="28"/>
                <w:szCs w:val="28"/>
                <w:lang w:bidi="ar-SA"/>
              </w:rPr>
            </w:pPr>
          </w:p>
        </w:tc>
        <w:tc>
          <w:tcPr>
            <w:tcW w:w="1344" w:type="dxa"/>
            <w:noWrap w:val="0"/>
            <w:vAlign w:val="center"/>
          </w:tcPr>
          <w:p w14:paraId="1E90C19C">
            <w:pPr>
              <w:pStyle w:val="4"/>
              <w:ind w:firstLine="560" w:firstLineChars="200"/>
              <w:jc w:val="left"/>
              <w:rPr>
                <w:rFonts w:hint="eastAsia" w:ascii="仿宋" w:eastAsia="仿宋" w:cs="仿宋"/>
                <w:sz w:val="28"/>
                <w:szCs w:val="28"/>
                <w:lang w:bidi="ar-SA"/>
              </w:rPr>
            </w:pPr>
          </w:p>
        </w:tc>
        <w:tc>
          <w:tcPr>
            <w:tcW w:w="1344" w:type="dxa"/>
            <w:noWrap w:val="0"/>
            <w:vAlign w:val="top"/>
          </w:tcPr>
          <w:p w14:paraId="7AE36F7C">
            <w:pPr>
              <w:pStyle w:val="4"/>
              <w:ind w:firstLine="560" w:firstLineChars="200"/>
              <w:jc w:val="left"/>
              <w:rPr>
                <w:rFonts w:hint="eastAsia" w:ascii="仿宋" w:eastAsia="仿宋" w:cs="仿宋"/>
                <w:sz w:val="28"/>
                <w:szCs w:val="28"/>
                <w:lang w:bidi="ar-SA"/>
              </w:rPr>
            </w:pPr>
          </w:p>
        </w:tc>
        <w:tc>
          <w:tcPr>
            <w:tcW w:w="1344" w:type="dxa"/>
            <w:noWrap w:val="0"/>
            <w:vAlign w:val="top"/>
          </w:tcPr>
          <w:p w14:paraId="426CA0BB">
            <w:pPr>
              <w:pStyle w:val="4"/>
              <w:ind w:firstLine="560" w:firstLineChars="200"/>
              <w:jc w:val="left"/>
              <w:rPr>
                <w:rFonts w:hint="eastAsia" w:ascii="仿宋" w:eastAsia="仿宋" w:cs="仿宋"/>
                <w:sz w:val="28"/>
                <w:szCs w:val="28"/>
                <w:lang w:bidi="ar-SA"/>
              </w:rPr>
            </w:pPr>
          </w:p>
        </w:tc>
      </w:tr>
      <w:tr w14:paraId="35EEF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noWrap w:val="0"/>
            <w:vAlign w:val="center"/>
          </w:tcPr>
          <w:p w14:paraId="609BCBFB">
            <w:pPr>
              <w:pStyle w:val="4"/>
              <w:rPr>
                <w:rFonts w:hint="eastAsia" w:ascii="仿宋" w:eastAsia="仿宋" w:cs="仿宋"/>
                <w:sz w:val="28"/>
                <w:szCs w:val="28"/>
                <w:lang w:bidi="ar-SA"/>
              </w:rPr>
            </w:pPr>
            <w:r>
              <w:rPr>
                <w:rFonts w:hint="eastAsia" w:ascii="仿宋" w:eastAsia="仿宋" w:cs="仿宋"/>
                <w:sz w:val="28"/>
                <w:szCs w:val="28"/>
                <w:lang w:bidi="ar-SA"/>
              </w:rPr>
              <w:t>6</w:t>
            </w:r>
          </w:p>
        </w:tc>
        <w:tc>
          <w:tcPr>
            <w:tcW w:w="1695" w:type="dxa"/>
            <w:noWrap w:val="0"/>
            <w:vAlign w:val="center"/>
          </w:tcPr>
          <w:p w14:paraId="4AE19C30">
            <w:pPr>
              <w:pStyle w:val="4"/>
              <w:ind w:firstLine="560" w:firstLineChars="200"/>
              <w:rPr>
                <w:rFonts w:hint="eastAsia" w:ascii="仿宋" w:eastAsia="仿宋" w:cs="仿宋"/>
                <w:sz w:val="28"/>
                <w:szCs w:val="28"/>
                <w:lang w:bidi="ar-SA"/>
              </w:rPr>
            </w:pPr>
          </w:p>
        </w:tc>
        <w:tc>
          <w:tcPr>
            <w:tcW w:w="3404" w:type="dxa"/>
            <w:noWrap w:val="0"/>
            <w:vAlign w:val="top"/>
          </w:tcPr>
          <w:p w14:paraId="146D1678">
            <w:pPr>
              <w:pStyle w:val="4"/>
              <w:ind w:firstLine="560" w:firstLineChars="200"/>
              <w:jc w:val="left"/>
              <w:rPr>
                <w:rFonts w:hint="eastAsia" w:ascii="仿宋" w:eastAsia="仿宋" w:cs="仿宋"/>
                <w:sz w:val="28"/>
                <w:szCs w:val="28"/>
                <w:lang w:bidi="ar-SA"/>
              </w:rPr>
            </w:pPr>
          </w:p>
        </w:tc>
        <w:tc>
          <w:tcPr>
            <w:tcW w:w="1344" w:type="dxa"/>
            <w:noWrap w:val="0"/>
            <w:vAlign w:val="center"/>
          </w:tcPr>
          <w:p w14:paraId="43216C39">
            <w:pPr>
              <w:pStyle w:val="4"/>
              <w:ind w:firstLine="560" w:firstLineChars="200"/>
              <w:jc w:val="left"/>
              <w:rPr>
                <w:rFonts w:hint="eastAsia" w:ascii="仿宋" w:eastAsia="仿宋" w:cs="仿宋"/>
                <w:sz w:val="28"/>
                <w:szCs w:val="28"/>
                <w:lang w:bidi="ar-SA"/>
              </w:rPr>
            </w:pPr>
          </w:p>
        </w:tc>
        <w:tc>
          <w:tcPr>
            <w:tcW w:w="1344" w:type="dxa"/>
            <w:noWrap w:val="0"/>
            <w:vAlign w:val="top"/>
          </w:tcPr>
          <w:p w14:paraId="51AAE199">
            <w:pPr>
              <w:pStyle w:val="4"/>
              <w:ind w:firstLine="560" w:firstLineChars="200"/>
              <w:jc w:val="left"/>
              <w:rPr>
                <w:rFonts w:hint="eastAsia" w:ascii="仿宋" w:eastAsia="仿宋" w:cs="仿宋"/>
                <w:sz w:val="28"/>
                <w:szCs w:val="28"/>
                <w:lang w:bidi="ar-SA"/>
              </w:rPr>
            </w:pPr>
          </w:p>
        </w:tc>
        <w:tc>
          <w:tcPr>
            <w:tcW w:w="1344" w:type="dxa"/>
            <w:noWrap w:val="0"/>
            <w:vAlign w:val="top"/>
          </w:tcPr>
          <w:p w14:paraId="52F26187">
            <w:pPr>
              <w:pStyle w:val="4"/>
              <w:ind w:firstLine="560" w:firstLineChars="200"/>
              <w:jc w:val="left"/>
              <w:rPr>
                <w:rFonts w:hint="eastAsia" w:ascii="仿宋" w:eastAsia="仿宋" w:cs="仿宋"/>
                <w:sz w:val="28"/>
                <w:szCs w:val="28"/>
                <w:lang w:bidi="ar-SA"/>
              </w:rPr>
            </w:pPr>
          </w:p>
        </w:tc>
      </w:tr>
      <w:tr w14:paraId="20382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noWrap w:val="0"/>
            <w:vAlign w:val="center"/>
          </w:tcPr>
          <w:p w14:paraId="12BDDC9B">
            <w:pPr>
              <w:pStyle w:val="4"/>
              <w:rPr>
                <w:rFonts w:hint="eastAsia" w:ascii="仿宋" w:eastAsia="仿宋" w:cs="仿宋"/>
                <w:sz w:val="28"/>
                <w:szCs w:val="28"/>
                <w:lang w:bidi="ar-SA"/>
              </w:rPr>
            </w:pPr>
            <w:r>
              <w:rPr>
                <w:rFonts w:hint="eastAsia" w:ascii="仿宋" w:eastAsia="仿宋" w:cs="仿宋"/>
                <w:sz w:val="28"/>
                <w:szCs w:val="28"/>
                <w:lang w:bidi="ar-SA"/>
              </w:rPr>
              <w:t>7</w:t>
            </w:r>
          </w:p>
        </w:tc>
        <w:tc>
          <w:tcPr>
            <w:tcW w:w="1695" w:type="dxa"/>
            <w:noWrap w:val="0"/>
            <w:vAlign w:val="center"/>
          </w:tcPr>
          <w:p w14:paraId="3E615E1D">
            <w:pPr>
              <w:pStyle w:val="4"/>
              <w:ind w:firstLine="560" w:firstLineChars="200"/>
              <w:rPr>
                <w:rFonts w:hint="eastAsia" w:ascii="仿宋" w:eastAsia="仿宋" w:cs="仿宋"/>
                <w:sz w:val="28"/>
                <w:szCs w:val="28"/>
                <w:lang w:bidi="ar-SA"/>
              </w:rPr>
            </w:pPr>
          </w:p>
        </w:tc>
        <w:tc>
          <w:tcPr>
            <w:tcW w:w="3404" w:type="dxa"/>
            <w:noWrap w:val="0"/>
            <w:vAlign w:val="top"/>
          </w:tcPr>
          <w:p w14:paraId="43861EDA">
            <w:pPr>
              <w:pStyle w:val="4"/>
              <w:ind w:firstLine="560" w:firstLineChars="200"/>
              <w:jc w:val="left"/>
              <w:rPr>
                <w:rFonts w:hint="eastAsia" w:ascii="仿宋" w:eastAsia="仿宋" w:cs="仿宋"/>
                <w:sz w:val="28"/>
                <w:szCs w:val="28"/>
                <w:lang w:bidi="ar-SA"/>
              </w:rPr>
            </w:pPr>
          </w:p>
        </w:tc>
        <w:tc>
          <w:tcPr>
            <w:tcW w:w="1344" w:type="dxa"/>
            <w:noWrap w:val="0"/>
            <w:vAlign w:val="center"/>
          </w:tcPr>
          <w:p w14:paraId="35C15398">
            <w:pPr>
              <w:pStyle w:val="4"/>
              <w:ind w:firstLine="560" w:firstLineChars="200"/>
              <w:jc w:val="left"/>
              <w:rPr>
                <w:rFonts w:hint="eastAsia" w:ascii="仿宋" w:eastAsia="仿宋" w:cs="仿宋"/>
                <w:sz w:val="28"/>
                <w:szCs w:val="28"/>
                <w:lang w:bidi="ar-SA"/>
              </w:rPr>
            </w:pPr>
          </w:p>
        </w:tc>
        <w:tc>
          <w:tcPr>
            <w:tcW w:w="1344" w:type="dxa"/>
            <w:noWrap w:val="0"/>
            <w:vAlign w:val="top"/>
          </w:tcPr>
          <w:p w14:paraId="5844969D">
            <w:pPr>
              <w:pStyle w:val="4"/>
              <w:ind w:firstLine="560" w:firstLineChars="200"/>
              <w:jc w:val="left"/>
              <w:rPr>
                <w:rFonts w:hint="eastAsia" w:ascii="仿宋" w:eastAsia="仿宋" w:cs="仿宋"/>
                <w:sz w:val="28"/>
                <w:szCs w:val="28"/>
                <w:lang w:bidi="ar-SA"/>
              </w:rPr>
            </w:pPr>
          </w:p>
        </w:tc>
        <w:tc>
          <w:tcPr>
            <w:tcW w:w="1344" w:type="dxa"/>
            <w:noWrap w:val="0"/>
            <w:vAlign w:val="top"/>
          </w:tcPr>
          <w:p w14:paraId="58230EDF">
            <w:pPr>
              <w:pStyle w:val="4"/>
              <w:ind w:firstLine="560" w:firstLineChars="200"/>
              <w:jc w:val="left"/>
              <w:rPr>
                <w:rFonts w:hint="eastAsia" w:ascii="仿宋" w:eastAsia="仿宋" w:cs="仿宋"/>
                <w:sz w:val="28"/>
                <w:szCs w:val="28"/>
                <w:lang w:bidi="ar-SA"/>
              </w:rPr>
            </w:pPr>
          </w:p>
        </w:tc>
      </w:tr>
      <w:tr w14:paraId="6BB39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noWrap w:val="0"/>
            <w:vAlign w:val="center"/>
          </w:tcPr>
          <w:p w14:paraId="1BA8D414">
            <w:pPr>
              <w:pStyle w:val="4"/>
              <w:rPr>
                <w:rFonts w:hint="eastAsia" w:ascii="仿宋" w:eastAsia="仿宋" w:cs="仿宋"/>
                <w:sz w:val="28"/>
                <w:szCs w:val="28"/>
                <w:lang w:bidi="ar-SA"/>
              </w:rPr>
            </w:pPr>
            <w:r>
              <w:rPr>
                <w:rFonts w:hint="eastAsia" w:ascii="仿宋" w:eastAsia="仿宋" w:cs="仿宋"/>
                <w:sz w:val="28"/>
                <w:szCs w:val="28"/>
                <w:lang w:bidi="ar-SA"/>
              </w:rPr>
              <w:t>8</w:t>
            </w:r>
          </w:p>
        </w:tc>
        <w:tc>
          <w:tcPr>
            <w:tcW w:w="1695" w:type="dxa"/>
            <w:noWrap w:val="0"/>
            <w:vAlign w:val="center"/>
          </w:tcPr>
          <w:p w14:paraId="10625A66">
            <w:pPr>
              <w:pStyle w:val="4"/>
              <w:rPr>
                <w:rFonts w:hint="eastAsia" w:ascii="仿宋" w:eastAsia="仿宋" w:cs="仿宋"/>
                <w:sz w:val="28"/>
                <w:szCs w:val="28"/>
                <w:lang w:bidi="ar-SA"/>
              </w:rPr>
            </w:pPr>
          </w:p>
        </w:tc>
        <w:tc>
          <w:tcPr>
            <w:tcW w:w="3404" w:type="dxa"/>
            <w:noWrap w:val="0"/>
            <w:vAlign w:val="top"/>
          </w:tcPr>
          <w:p w14:paraId="6B4CF528">
            <w:pPr>
              <w:pStyle w:val="4"/>
              <w:ind w:firstLine="560" w:firstLineChars="200"/>
              <w:jc w:val="left"/>
              <w:rPr>
                <w:rFonts w:hint="eastAsia" w:ascii="仿宋" w:eastAsia="仿宋" w:cs="仿宋"/>
                <w:sz w:val="28"/>
                <w:szCs w:val="28"/>
                <w:lang w:bidi="ar-SA"/>
              </w:rPr>
            </w:pPr>
          </w:p>
        </w:tc>
        <w:tc>
          <w:tcPr>
            <w:tcW w:w="1344" w:type="dxa"/>
            <w:noWrap w:val="0"/>
            <w:vAlign w:val="center"/>
          </w:tcPr>
          <w:p w14:paraId="76A76075">
            <w:pPr>
              <w:pStyle w:val="4"/>
              <w:ind w:firstLine="560" w:firstLineChars="200"/>
              <w:jc w:val="left"/>
              <w:rPr>
                <w:rFonts w:hint="eastAsia" w:ascii="仿宋" w:eastAsia="仿宋" w:cs="仿宋"/>
                <w:sz w:val="28"/>
                <w:szCs w:val="28"/>
                <w:lang w:bidi="ar-SA"/>
              </w:rPr>
            </w:pPr>
            <w:r>
              <w:rPr>
                <w:rFonts w:hint="eastAsia" w:ascii="仿宋" w:eastAsia="仿宋" w:cs="仿宋"/>
                <w:sz w:val="28"/>
                <w:szCs w:val="28"/>
                <w:lang w:bidi="ar-SA"/>
              </w:rPr>
              <w:t>/</w:t>
            </w:r>
          </w:p>
        </w:tc>
        <w:tc>
          <w:tcPr>
            <w:tcW w:w="1344" w:type="dxa"/>
            <w:noWrap w:val="0"/>
            <w:vAlign w:val="top"/>
          </w:tcPr>
          <w:p w14:paraId="08B98A26">
            <w:pPr>
              <w:pStyle w:val="4"/>
              <w:ind w:firstLine="560" w:firstLineChars="200"/>
              <w:jc w:val="left"/>
              <w:rPr>
                <w:rFonts w:hint="eastAsia" w:ascii="仿宋" w:eastAsia="仿宋" w:cs="仿宋"/>
                <w:sz w:val="28"/>
                <w:szCs w:val="28"/>
                <w:lang w:bidi="ar-SA"/>
              </w:rPr>
            </w:pPr>
          </w:p>
        </w:tc>
        <w:tc>
          <w:tcPr>
            <w:tcW w:w="1344" w:type="dxa"/>
            <w:noWrap w:val="0"/>
            <w:vAlign w:val="top"/>
          </w:tcPr>
          <w:p w14:paraId="2FD5ED89">
            <w:pPr>
              <w:pStyle w:val="4"/>
              <w:ind w:firstLine="560" w:firstLineChars="200"/>
              <w:jc w:val="left"/>
              <w:rPr>
                <w:rFonts w:hint="eastAsia" w:ascii="仿宋" w:eastAsia="仿宋" w:cs="仿宋"/>
                <w:sz w:val="28"/>
                <w:szCs w:val="28"/>
                <w:lang w:bidi="ar-SA"/>
              </w:rPr>
            </w:pPr>
          </w:p>
        </w:tc>
      </w:tr>
      <w:tr w14:paraId="59597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noWrap w:val="0"/>
            <w:vAlign w:val="center"/>
          </w:tcPr>
          <w:p w14:paraId="5B3C6847">
            <w:pPr>
              <w:pStyle w:val="4"/>
              <w:rPr>
                <w:rFonts w:hint="eastAsia" w:ascii="仿宋" w:eastAsia="仿宋" w:cs="仿宋"/>
                <w:sz w:val="28"/>
                <w:szCs w:val="28"/>
                <w:lang w:bidi="ar-SA"/>
              </w:rPr>
            </w:pPr>
            <w:r>
              <w:rPr>
                <w:rFonts w:hint="eastAsia" w:ascii="仿宋" w:eastAsia="仿宋" w:cs="仿宋"/>
                <w:sz w:val="28"/>
                <w:szCs w:val="28"/>
                <w:lang w:bidi="ar-SA"/>
              </w:rPr>
              <w:t>9</w:t>
            </w:r>
          </w:p>
        </w:tc>
        <w:tc>
          <w:tcPr>
            <w:tcW w:w="1695" w:type="dxa"/>
            <w:noWrap w:val="0"/>
            <w:vAlign w:val="center"/>
          </w:tcPr>
          <w:p w14:paraId="6D70E44B">
            <w:pPr>
              <w:pStyle w:val="4"/>
              <w:rPr>
                <w:rFonts w:hint="eastAsia" w:ascii="仿宋" w:eastAsia="仿宋" w:cs="仿宋"/>
                <w:sz w:val="28"/>
                <w:szCs w:val="28"/>
                <w:lang w:bidi="ar-SA"/>
              </w:rPr>
            </w:pPr>
          </w:p>
        </w:tc>
        <w:tc>
          <w:tcPr>
            <w:tcW w:w="3404" w:type="dxa"/>
            <w:noWrap w:val="0"/>
            <w:vAlign w:val="top"/>
          </w:tcPr>
          <w:p w14:paraId="73F7653F">
            <w:pPr>
              <w:pStyle w:val="4"/>
              <w:ind w:firstLine="560" w:firstLineChars="200"/>
              <w:jc w:val="left"/>
              <w:rPr>
                <w:rFonts w:hint="eastAsia" w:ascii="仿宋" w:eastAsia="仿宋" w:cs="仿宋"/>
                <w:sz w:val="28"/>
                <w:szCs w:val="28"/>
                <w:lang w:bidi="ar-SA"/>
              </w:rPr>
            </w:pPr>
          </w:p>
        </w:tc>
        <w:tc>
          <w:tcPr>
            <w:tcW w:w="1344" w:type="dxa"/>
            <w:noWrap w:val="0"/>
            <w:vAlign w:val="center"/>
          </w:tcPr>
          <w:p w14:paraId="62BD7855">
            <w:pPr>
              <w:pStyle w:val="4"/>
              <w:ind w:firstLine="560" w:firstLineChars="200"/>
              <w:jc w:val="left"/>
              <w:rPr>
                <w:rFonts w:hint="eastAsia" w:ascii="仿宋" w:eastAsia="仿宋" w:cs="仿宋"/>
                <w:sz w:val="28"/>
                <w:szCs w:val="28"/>
                <w:lang w:bidi="ar-SA"/>
              </w:rPr>
            </w:pPr>
            <w:r>
              <w:rPr>
                <w:rFonts w:hint="eastAsia" w:ascii="仿宋" w:eastAsia="仿宋" w:cs="仿宋"/>
                <w:sz w:val="28"/>
                <w:szCs w:val="28"/>
                <w:lang w:bidi="ar-SA"/>
              </w:rPr>
              <w:t>/</w:t>
            </w:r>
          </w:p>
        </w:tc>
        <w:tc>
          <w:tcPr>
            <w:tcW w:w="1344" w:type="dxa"/>
            <w:noWrap w:val="0"/>
            <w:vAlign w:val="top"/>
          </w:tcPr>
          <w:p w14:paraId="4EF8EDE7">
            <w:pPr>
              <w:pStyle w:val="4"/>
              <w:ind w:firstLine="560" w:firstLineChars="200"/>
              <w:jc w:val="left"/>
              <w:rPr>
                <w:rFonts w:hint="eastAsia" w:ascii="仿宋" w:eastAsia="仿宋" w:cs="仿宋"/>
                <w:sz w:val="28"/>
                <w:szCs w:val="28"/>
                <w:lang w:bidi="ar-SA"/>
              </w:rPr>
            </w:pPr>
          </w:p>
        </w:tc>
        <w:tc>
          <w:tcPr>
            <w:tcW w:w="1344" w:type="dxa"/>
            <w:noWrap w:val="0"/>
            <w:vAlign w:val="top"/>
          </w:tcPr>
          <w:p w14:paraId="42558DD2">
            <w:pPr>
              <w:pStyle w:val="4"/>
              <w:ind w:firstLine="560" w:firstLineChars="200"/>
              <w:jc w:val="left"/>
              <w:rPr>
                <w:rFonts w:hint="eastAsia" w:ascii="仿宋" w:eastAsia="仿宋" w:cs="仿宋"/>
                <w:sz w:val="28"/>
                <w:szCs w:val="28"/>
                <w:lang w:bidi="ar-SA"/>
              </w:rPr>
            </w:pPr>
          </w:p>
        </w:tc>
      </w:tr>
      <w:tr w14:paraId="15A1A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noWrap w:val="0"/>
            <w:vAlign w:val="center"/>
          </w:tcPr>
          <w:p w14:paraId="2FC4B10C">
            <w:pPr>
              <w:pStyle w:val="4"/>
              <w:rPr>
                <w:rFonts w:hint="eastAsia" w:ascii="仿宋" w:eastAsia="仿宋" w:cs="仿宋"/>
                <w:sz w:val="28"/>
                <w:szCs w:val="28"/>
                <w:lang w:bidi="ar-SA"/>
              </w:rPr>
            </w:pPr>
            <w:r>
              <w:rPr>
                <w:rFonts w:hint="eastAsia" w:ascii="仿宋" w:eastAsia="仿宋" w:cs="仿宋"/>
                <w:sz w:val="28"/>
                <w:szCs w:val="28"/>
                <w:lang w:bidi="ar-SA"/>
              </w:rPr>
              <w:t>10</w:t>
            </w:r>
          </w:p>
        </w:tc>
        <w:tc>
          <w:tcPr>
            <w:tcW w:w="1695" w:type="dxa"/>
            <w:noWrap w:val="0"/>
            <w:vAlign w:val="center"/>
          </w:tcPr>
          <w:p w14:paraId="58ABEC5D">
            <w:pPr>
              <w:pStyle w:val="4"/>
              <w:rPr>
                <w:rFonts w:hint="eastAsia" w:ascii="仿宋" w:eastAsia="仿宋" w:cs="仿宋"/>
                <w:sz w:val="28"/>
                <w:szCs w:val="28"/>
                <w:lang w:bidi="ar-SA"/>
              </w:rPr>
            </w:pPr>
          </w:p>
        </w:tc>
        <w:tc>
          <w:tcPr>
            <w:tcW w:w="3404" w:type="dxa"/>
            <w:noWrap w:val="0"/>
            <w:vAlign w:val="top"/>
          </w:tcPr>
          <w:p w14:paraId="2EE4BD7C">
            <w:pPr>
              <w:pStyle w:val="4"/>
              <w:ind w:firstLine="560" w:firstLineChars="200"/>
              <w:jc w:val="left"/>
              <w:rPr>
                <w:rFonts w:hint="eastAsia" w:ascii="仿宋" w:eastAsia="仿宋" w:cs="仿宋"/>
                <w:sz w:val="28"/>
                <w:szCs w:val="28"/>
                <w:lang w:bidi="ar-SA"/>
              </w:rPr>
            </w:pPr>
          </w:p>
        </w:tc>
        <w:tc>
          <w:tcPr>
            <w:tcW w:w="1344" w:type="dxa"/>
            <w:noWrap w:val="0"/>
            <w:vAlign w:val="center"/>
          </w:tcPr>
          <w:p w14:paraId="6DA692A6">
            <w:pPr>
              <w:pStyle w:val="4"/>
              <w:ind w:firstLine="560" w:firstLineChars="200"/>
              <w:jc w:val="left"/>
              <w:rPr>
                <w:rFonts w:hint="eastAsia" w:ascii="仿宋" w:eastAsia="仿宋" w:cs="仿宋"/>
                <w:sz w:val="28"/>
                <w:szCs w:val="28"/>
                <w:lang w:bidi="ar-SA"/>
              </w:rPr>
            </w:pPr>
            <w:r>
              <w:rPr>
                <w:rFonts w:hint="eastAsia" w:ascii="仿宋" w:eastAsia="仿宋" w:cs="仿宋"/>
                <w:sz w:val="28"/>
                <w:szCs w:val="28"/>
                <w:lang w:bidi="ar-SA"/>
              </w:rPr>
              <w:t>/</w:t>
            </w:r>
          </w:p>
        </w:tc>
        <w:tc>
          <w:tcPr>
            <w:tcW w:w="1344" w:type="dxa"/>
            <w:noWrap w:val="0"/>
            <w:vAlign w:val="top"/>
          </w:tcPr>
          <w:p w14:paraId="167C7C5F">
            <w:pPr>
              <w:pStyle w:val="4"/>
              <w:ind w:firstLine="560" w:firstLineChars="200"/>
              <w:jc w:val="left"/>
              <w:rPr>
                <w:rFonts w:hint="eastAsia" w:ascii="仿宋" w:eastAsia="仿宋" w:cs="仿宋"/>
                <w:sz w:val="28"/>
                <w:szCs w:val="28"/>
                <w:lang w:bidi="ar-SA"/>
              </w:rPr>
            </w:pPr>
          </w:p>
        </w:tc>
        <w:tc>
          <w:tcPr>
            <w:tcW w:w="1344" w:type="dxa"/>
            <w:noWrap w:val="0"/>
            <w:vAlign w:val="top"/>
          </w:tcPr>
          <w:p w14:paraId="67401934">
            <w:pPr>
              <w:pStyle w:val="4"/>
              <w:ind w:firstLine="560" w:firstLineChars="200"/>
              <w:jc w:val="left"/>
              <w:rPr>
                <w:rFonts w:hint="eastAsia" w:ascii="仿宋" w:eastAsia="仿宋" w:cs="仿宋"/>
                <w:sz w:val="28"/>
                <w:szCs w:val="28"/>
                <w:lang w:bidi="ar-SA"/>
              </w:rPr>
            </w:pPr>
          </w:p>
        </w:tc>
      </w:tr>
      <w:tr w14:paraId="6BB7B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noWrap w:val="0"/>
            <w:vAlign w:val="center"/>
          </w:tcPr>
          <w:p w14:paraId="02D3DF05">
            <w:pPr>
              <w:pStyle w:val="4"/>
              <w:rPr>
                <w:rFonts w:hint="eastAsia" w:ascii="仿宋" w:eastAsia="仿宋" w:cs="仿宋"/>
                <w:sz w:val="28"/>
                <w:szCs w:val="28"/>
                <w:lang w:bidi="ar-SA"/>
              </w:rPr>
            </w:pPr>
            <w:r>
              <w:rPr>
                <w:rFonts w:hint="eastAsia" w:ascii="仿宋" w:eastAsia="仿宋" w:cs="仿宋"/>
                <w:sz w:val="28"/>
                <w:szCs w:val="28"/>
                <w:lang w:bidi="ar-SA"/>
              </w:rPr>
              <w:t>11</w:t>
            </w:r>
          </w:p>
        </w:tc>
        <w:tc>
          <w:tcPr>
            <w:tcW w:w="1695" w:type="dxa"/>
            <w:noWrap w:val="0"/>
            <w:vAlign w:val="center"/>
          </w:tcPr>
          <w:p w14:paraId="4B925414">
            <w:pPr>
              <w:pStyle w:val="4"/>
              <w:rPr>
                <w:rFonts w:hint="eastAsia" w:ascii="仿宋" w:eastAsia="仿宋" w:cs="仿宋"/>
                <w:sz w:val="28"/>
                <w:szCs w:val="28"/>
                <w:lang w:bidi="ar-SA"/>
              </w:rPr>
            </w:pPr>
          </w:p>
        </w:tc>
        <w:tc>
          <w:tcPr>
            <w:tcW w:w="3404" w:type="dxa"/>
            <w:noWrap w:val="0"/>
            <w:vAlign w:val="top"/>
          </w:tcPr>
          <w:p w14:paraId="48AAFBBA">
            <w:pPr>
              <w:pStyle w:val="4"/>
              <w:ind w:firstLine="560" w:firstLineChars="200"/>
              <w:jc w:val="left"/>
              <w:rPr>
                <w:rFonts w:hint="eastAsia" w:ascii="仿宋" w:eastAsia="仿宋" w:cs="仿宋"/>
                <w:sz w:val="28"/>
                <w:szCs w:val="28"/>
                <w:lang w:bidi="ar-SA"/>
              </w:rPr>
            </w:pPr>
          </w:p>
        </w:tc>
        <w:tc>
          <w:tcPr>
            <w:tcW w:w="1344" w:type="dxa"/>
            <w:noWrap w:val="0"/>
            <w:vAlign w:val="center"/>
          </w:tcPr>
          <w:p w14:paraId="239AC853">
            <w:pPr>
              <w:pStyle w:val="4"/>
              <w:ind w:firstLine="560" w:firstLineChars="200"/>
              <w:jc w:val="left"/>
              <w:rPr>
                <w:rFonts w:hint="eastAsia" w:ascii="仿宋" w:eastAsia="仿宋" w:cs="仿宋"/>
                <w:sz w:val="28"/>
                <w:szCs w:val="28"/>
                <w:lang w:bidi="ar-SA"/>
              </w:rPr>
            </w:pPr>
            <w:r>
              <w:rPr>
                <w:rFonts w:hint="eastAsia" w:ascii="仿宋" w:eastAsia="仿宋" w:cs="仿宋"/>
                <w:sz w:val="28"/>
                <w:szCs w:val="28"/>
                <w:lang w:bidi="ar-SA"/>
              </w:rPr>
              <w:t>/</w:t>
            </w:r>
          </w:p>
        </w:tc>
        <w:tc>
          <w:tcPr>
            <w:tcW w:w="1344" w:type="dxa"/>
            <w:noWrap w:val="0"/>
            <w:vAlign w:val="top"/>
          </w:tcPr>
          <w:p w14:paraId="09F499D0">
            <w:pPr>
              <w:pStyle w:val="4"/>
              <w:ind w:firstLine="560" w:firstLineChars="200"/>
              <w:jc w:val="left"/>
              <w:rPr>
                <w:rFonts w:hint="eastAsia" w:ascii="仿宋" w:eastAsia="仿宋" w:cs="仿宋"/>
                <w:sz w:val="28"/>
                <w:szCs w:val="28"/>
                <w:lang w:bidi="ar-SA"/>
              </w:rPr>
            </w:pPr>
          </w:p>
        </w:tc>
        <w:tc>
          <w:tcPr>
            <w:tcW w:w="1344" w:type="dxa"/>
            <w:noWrap w:val="0"/>
            <w:vAlign w:val="top"/>
          </w:tcPr>
          <w:p w14:paraId="7702D6A0">
            <w:pPr>
              <w:pStyle w:val="4"/>
              <w:ind w:firstLine="560" w:firstLineChars="200"/>
              <w:jc w:val="left"/>
              <w:rPr>
                <w:rFonts w:hint="eastAsia" w:ascii="仿宋" w:eastAsia="仿宋" w:cs="仿宋"/>
                <w:sz w:val="28"/>
                <w:szCs w:val="28"/>
                <w:lang w:bidi="ar-SA"/>
              </w:rPr>
            </w:pPr>
          </w:p>
        </w:tc>
      </w:tr>
      <w:tr w14:paraId="02778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1022" w:type="dxa"/>
            <w:noWrap w:val="0"/>
            <w:vAlign w:val="center"/>
          </w:tcPr>
          <w:p w14:paraId="1E425528">
            <w:pPr>
              <w:pStyle w:val="4"/>
              <w:rPr>
                <w:rFonts w:hint="eastAsia" w:ascii="仿宋" w:eastAsia="仿宋" w:cs="仿宋"/>
                <w:sz w:val="28"/>
                <w:szCs w:val="28"/>
                <w:lang w:bidi="ar-SA"/>
              </w:rPr>
            </w:pPr>
            <w:r>
              <w:rPr>
                <w:rFonts w:hint="eastAsia" w:ascii="仿宋" w:eastAsia="仿宋" w:cs="仿宋"/>
                <w:sz w:val="28"/>
                <w:szCs w:val="28"/>
                <w:lang w:bidi="ar-SA"/>
              </w:rPr>
              <w:t>12</w:t>
            </w:r>
          </w:p>
        </w:tc>
        <w:tc>
          <w:tcPr>
            <w:tcW w:w="1695" w:type="dxa"/>
            <w:noWrap w:val="0"/>
            <w:vAlign w:val="center"/>
          </w:tcPr>
          <w:p w14:paraId="465E0A0A">
            <w:pPr>
              <w:pStyle w:val="4"/>
              <w:rPr>
                <w:rFonts w:hint="eastAsia" w:ascii="仿宋" w:eastAsia="仿宋" w:cs="仿宋"/>
                <w:sz w:val="28"/>
                <w:szCs w:val="28"/>
                <w:lang w:bidi="ar-SA"/>
              </w:rPr>
            </w:pPr>
            <w:r>
              <w:rPr>
                <w:rFonts w:hint="eastAsia" w:ascii="仿宋" w:eastAsia="仿宋" w:cs="仿宋"/>
                <w:sz w:val="28"/>
                <w:szCs w:val="28"/>
                <w:lang w:bidi="ar-SA"/>
              </w:rPr>
              <w:t>总计</w:t>
            </w:r>
          </w:p>
        </w:tc>
        <w:tc>
          <w:tcPr>
            <w:tcW w:w="7436" w:type="dxa"/>
            <w:gridSpan w:val="4"/>
            <w:noWrap w:val="0"/>
            <w:vAlign w:val="top"/>
          </w:tcPr>
          <w:p w14:paraId="171BB210">
            <w:pPr>
              <w:pStyle w:val="4"/>
              <w:ind w:firstLine="560" w:firstLineChars="200"/>
              <w:jc w:val="left"/>
              <w:rPr>
                <w:rFonts w:hint="eastAsia" w:ascii="仿宋" w:eastAsia="仿宋" w:cs="仿宋"/>
                <w:sz w:val="28"/>
                <w:szCs w:val="28"/>
                <w:lang w:bidi="ar-SA"/>
              </w:rPr>
            </w:pPr>
          </w:p>
        </w:tc>
      </w:tr>
    </w:tbl>
    <w:p w14:paraId="2A5C3BDA">
      <w:pPr>
        <w:pStyle w:val="4"/>
        <w:ind w:firstLine="560" w:firstLineChars="200"/>
        <w:jc w:val="left"/>
        <w:rPr>
          <w:rFonts w:hint="eastAsia" w:ascii="仿宋" w:eastAsia="仿宋" w:cs="仿宋"/>
          <w:sz w:val="28"/>
          <w:szCs w:val="28"/>
          <w:lang w:bidi="ar-SA"/>
        </w:rPr>
      </w:pPr>
    </w:p>
    <w:p w14:paraId="0FBFD8A6">
      <w:pPr>
        <w:pStyle w:val="4"/>
        <w:ind w:firstLine="560" w:firstLineChars="200"/>
        <w:jc w:val="left"/>
        <w:rPr>
          <w:rFonts w:hint="eastAsia" w:ascii="仿宋" w:eastAsia="仿宋" w:cs="仿宋"/>
          <w:sz w:val="28"/>
          <w:szCs w:val="28"/>
          <w:lang w:bidi="ar-SA"/>
        </w:rPr>
      </w:pPr>
      <w:r>
        <w:rPr>
          <w:rFonts w:hint="eastAsia" w:ascii="仿宋" w:eastAsia="仿宋" w:cs="仿宋"/>
          <w:sz w:val="28"/>
          <w:szCs w:val="28"/>
          <w:lang w:bidi="ar-SA"/>
        </w:rPr>
        <w:t>注：1.请供应商完整填写本表。</w:t>
      </w:r>
    </w:p>
    <w:p w14:paraId="5F998CFA">
      <w:pPr>
        <w:pStyle w:val="4"/>
        <w:ind w:firstLine="560" w:firstLineChars="200"/>
        <w:jc w:val="left"/>
        <w:rPr>
          <w:rFonts w:hint="eastAsia" w:ascii="仿宋" w:eastAsia="仿宋" w:cs="仿宋"/>
          <w:sz w:val="28"/>
          <w:szCs w:val="28"/>
          <w:lang w:bidi="ar-SA"/>
        </w:rPr>
      </w:pPr>
      <w:r>
        <w:rPr>
          <w:rFonts w:hint="eastAsia" w:ascii="仿宋" w:eastAsia="仿宋" w:cs="仿宋"/>
          <w:sz w:val="28"/>
          <w:szCs w:val="28"/>
          <w:lang w:bidi="ar-SA"/>
        </w:rPr>
        <w:t xml:space="preserve">    2.该表可扩展，并逐页签字或盖章。</w:t>
      </w:r>
    </w:p>
    <w:p w14:paraId="087A186E">
      <w:pPr>
        <w:pStyle w:val="4"/>
        <w:ind w:firstLine="560" w:firstLineChars="200"/>
        <w:jc w:val="left"/>
        <w:rPr>
          <w:rFonts w:hint="eastAsia" w:ascii="仿宋" w:eastAsia="仿宋" w:cs="仿宋"/>
          <w:sz w:val="28"/>
          <w:szCs w:val="28"/>
          <w:lang w:bidi="ar-SA"/>
        </w:rPr>
      </w:pPr>
      <w:r>
        <w:rPr>
          <w:rFonts w:hint="eastAsia" w:ascii="仿宋" w:eastAsia="仿宋" w:cs="仿宋"/>
          <w:sz w:val="28"/>
          <w:szCs w:val="28"/>
          <w:lang w:bidi="ar-SA"/>
        </w:rPr>
        <w:t xml:space="preserve">       </w:t>
      </w:r>
    </w:p>
    <w:p w14:paraId="3555653D">
      <w:pPr>
        <w:pStyle w:val="4"/>
        <w:ind w:firstLine="560" w:firstLineChars="200"/>
        <w:jc w:val="left"/>
        <w:rPr>
          <w:rFonts w:hint="eastAsia" w:ascii="仿宋" w:eastAsia="仿宋" w:cs="仿宋"/>
          <w:sz w:val="28"/>
          <w:szCs w:val="28"/>
          <w:lang w:bidi="ar-SA"/>
        </w:rPr>
      </w:pPr>
      <w:r>
        <w:rPr>
          <w:rFonts w:hint="eastAsia" w:ascii="仿宋" w:eastAsia="仿宋" w:cs="仿宋"/>
          <w:sz w:val="28"/>
          <w:szCs w:val="28"/>
          <w:lang w:bidi="ar-SA"/>
        </w:rPr>
        <w:t xml:space="preserve">            </w:t>
      </w:r>
    </w:p>
    <w:p w14:paraId="344E9C55">
      <w:pPr>
        <w:pStyle w:val="4"/>
        <w:ind w:firstLine="560" w:firstLineChars="200"/>
        <w:jc w:val="right"/>
        <w:rPr>
          <w:rFonts w:hint="eastAsia" w:ascii="仿宋" w:eastAsia="仿宋" w:cs="仿宋"/>
          <w:sz w:val="28"/>
          <w:szCs w:val="28"/>
          <w:lang w:bidi="ar-SA"/>
        </w:rPr>
      </w:pPr>
      <w:r>
        <w:rPr>
          <w:rFonts w:hint="eastAsia" w:ascii="仿宋" w:eastAsia="仿宋" w:cs="仿宋"/>
          <w:sz w:val="28"/>
          <w:szCs w:val="28"/>
          <w:lang w:bidi="ar-SA"/>
        </w:rPr>
        <w:t xml:space="preserve">                                         供应商名称（公章）：</w:t>
      </w:r>
    </w:p>
    <w:p w14:paraId="46A20A0D">
      <w:pPr>
        <w:pStyle w:val="4"/>
        <w:ind w:firstLine="560" w:firstLineChars="200"/>
        <w:jc w:val="right"/>
        <w:rPr>
          <w:rFonts w:hint="eastAsia" w:ascii="仿宋" w:eastAsia="仿宋" w:cs="仿宋"/>
          <w:sz w:val="28"/>
          <w:szCs w:val="28"/>
          <w:lang w:bidi="ar-SA"/>
        </w:rPr>
      </w:pPr>
      <w:r>
        <w:rPr>
          <w:rFonts w:hint="eastAsia" w:ascii="仿宋" w:eastAsia="仿宋" w:cs="仿宋"/>
          <w:sz w:val="28"/>
          <w:szCs w:val="28"/>
          <w:lang w:bidi="ar-SA"/>
        </w:rPr>
        <w:t>年     月    日</w:t>
      </w:r>
    </w:p>
    <w:p w14:paraId="47B093A5">
      <w:pPr>
        <w:pStyle w:val="4"/>
        <w:ind w:firstLine="560" w:firstLineChars="200"/>
        <w:jc w:val="left"/>
        <w:rPr>
          <w:rFonts w:hint="eastAsia" w:ascii="仿宋" w:eastAsia="仿宋" w:cs="仿宋"/>
          <w:sz w:val="28"/>
          <w:szCs w:val="28"/>
          <w:lang w:bidi="ar-SA"/>
        </w:rPr>
        <w:sectPr>
          <w:pgSz w:w="11907" w:h="16840"/>
          <w:pgMar w:top="1134" w:right="1191" w:bottom="1134" w:left="1304" w:header="851" w:footer="992" w:gutter="0"/>
          <w:pgNumType w:fmt="numberInDash"/>
          <w:cols w:space="720" w:num="1"/>
          <w:docGrid w:linePitch="380" w:charSpace="-4300"/>
        </w:sectPr>
      </w:pPr>
    </w:p>
    <w:p w14:paraId="40643EA8">
      <w:pPr>
        <w:spacing w:line="480" w:lineRule="exact"/>
        <w:rPr>
          <w:rFonts w:hint="eastAsia" w:ascii="仿宋" w:eastAsia="仿宋" w:cs="仿宋"/>
          <w:b/>
          <w:bCs/>
          <w:sz w:val="32"/>
          <w:szCs w:val="32"/>
          <w:lang w:bidi="ar-SA"/>
        </w:rPr>
      </w:pPr>
      <w:r>
        <w:rPr>
          <w:rFonts w:hint="eastAsia" w:ascii="仿宋" w:eastAsia="仿宋" w:cs="仿宋"/>
          <w:b/>
          <w:bCs/>
          <w:sz w:val="32"/>
          <w:szCs w:val="32"/>
          <w:lang w:bidi="ar-SA"/>
        </w:rPr>
        <w:t>（三）营业执照副本复印件</w:t>
      </w:r>
      <w:r>
        <w:rPr>
          <w:rFonts w:hint="eastAsia" w:ascii="仿宋" w:eastAsia="仿宋" w:cs="仿宋"/>
          <w:b/>
          <w:bCs/>
          <w:sz w:val="32"/>
          <w:szCs w:val="32"/>
          <w:lang w:bidi="ar-SA"/>
        </w:rPr>
        <w:br w:type="page"/>
      </w:r>
      <w:r>
        <w:rPr>
          <w:rFonts w:hint="eastAsia" w:ascii="仿宋" w:eastAsia="仿宋" w:cs="仿宋"/>
          <w:b/>
          <w:bCs/>
          <w:sz w:val="32"/>
          <w:szCs w:val="32"/>
          <w:lang w:bidi="ar-SA"/>
        </w:rPr>
        <w:t>（四）法定代表人身份证明</w:t>
      </w:r>
    </w:p>
    <w:p w14:paraId="6116C87C">
      <w:pPr>
        <w:rPr>
          <w:rFonts w:hint="eastAsia" w:ascii="仿宋" w:eastAsia="仿宋" w:cs="仿宋"/>
          <w:b/>
          <w:bCs/>
          <w:sz w:val="32"/>
          <w:szCs w:val="32"/>
          <w:lang w:bidi="ar-SA"/>
        </w:rPr>
      </w:pPr>
    </w:p>
    <w:p w14:paraId="20893F21">
      <w:pPr>
        <w:rPr>
          <w:rFonts w:hint="eastAsia" w:ascii="仿宋" w:eastAsia="仿宋" w:cs="仿宋"/>
          <w:sz w:val="28"/>
          <w:szCs w:val="28"/>
          <w:lang w:bidi="ar-SA"/>
        </w:rPr>
      </w:pPr>
    </w:p>
    <w:p w14:paraId="0ACA76E7">
      <w:pPr>
        <w:tabs>
          <w:tab w:val="left" w:pos="5565"/>
        </w:tabs>
        <w:autoSpaceDE w:val="0"/>
        <w:autoSpaceDN w:val="0"/>
        <w:adjustRightInd w:val="0"/>
        <w:snapToGrid w:val="0"/>
        <w:spacing w:line="360" w:lineRule="auto"/>
        <w:ind w:firstLine="520" w:firstLineChars="186"/>
        <w:jc w:val="left"/>
        <w:rPr>
          <w:rFonts w:hint="eastAsia" w:ascii="仿宋" w:eastAsia="仿宋" w:cs="仿宋"/>
          <w:kern w:val="0"/>
          <w:sz w:val="28"/>
          <w:szCs w:val="28"/>
          <w:lang w:bidi="ar-SA"/>
        </w:rPr>
      </w:pPr>
      <w:r>
        <w:rPr>
          <w:rFonts w:hint="eastAsia" w:ascii="仿宋" w:eastAsia="仿宋" w:cs="仿宋"/>
          <w:sz w:val="28"/>
          <w:szCs w:val="28"/>
          <w:lang w:bidi="ar-SA"/>
        </w:rPr>
        <w:t>供应商名称：</w:t>
      </w:r>
      <w:r>
        <w:rPr>
          <w:rFonts w:hint="eastAsia" w:ascii="仿宋" w:eastAsia="仿宋" w:cs="仿宋"/>
          <w:w w:val="200"/>
          <w:kern w:val="0"/>
          <w:sz w:val="28"/>
          <w:szCs w:val="28"/>
          <w:u w:val="single"/>
          <w:lang w:bidi="ar-SA"/>
        </w:rPr>
        <w:t xml:space="preserve"> </w:t>
      </w:r>
      <w:r>
        <w:rPr>
          <w:rFonts w:hint="eastAsia" w:ascii="仿宋" w:eastAsia="仿宋" w:cs="仿宋"/>
          <w:kern w:val="0"/>
          <w:sz w:val="28"/>
          <w:szCs w:val="28"/>
          <w:u w:val="single"/>
          <w:lang w:bidi="ar-SA"/>
        </w:rPr>
        <w:tab/>
      </w:r>
    </w:p>
    <w:p w14:paraId="2FDEA8EE">
      <w:pPr>
        <w:tabs>
          <w:tab w:val="left" w:pos="5565"/>
        </w:tabs>
        <w:autoSpaceDE w:val="0"/>
        <w:autoSpaceDN w:val="0"/>
        <w:adjustRightInd w:val="0"/>
        <w:snapToGrid w:val="0"/>
        <w:spacing w:line="360" w:lineRule="auto"/>
        <w:ind w:firstLine="520" w:firstLineChars="186"/>
        <w:jc w:val="left"/>
        <w:rPr>
          <w:rFonts w:hint="eastAsia" w:ascii="仿宋" w:eastAsia="仿宋" w:cs="仿宋"/>
          <w:kern w:val="0"/>
          <w:sz w:val="28"/>
          <w:szCs w:val="28"/>
          <w:lang w:bidi="ar-SA"/>
        </w:rPr>
      </w:pPr>
      <w:r>
        <w:rPr>
          <w:rFonts w:hint="eastAsia" w:ascii="仿宋" w:eastAsia="仿宋" w:cs="仿宋"/>
          <w:sz w:val="28"/>
          <w:szCs w:val="28"/>
          <w:lang w:bidi="ar-SA"/>
        </w:rPr>
        <w:t>单位性质：</w:t>
      </w:r>
      <w:r>
        <w:rPr>
          <w:rFonts w:hint="eastAsia" w:ascii="仿宋" w:eastAsia="仿宋" w:cs="仿宋"/>
          <w:w w:val="200"/>
          <w:kern w:val="0"/>
          <w:sz w:val="28"/>
          <w:szCs w:val="28"/>
          <w:u w:val="single"/>
          <w:lang w:bidi="ar-SA"/>
        </w:rPr>
        <w:t xml:space="preserve"> </w:t>
      </w:r>
      <w:r>
        <w:rPr>
          <w:rFonts w:hint="eastAsia" w:ascii="仿宋" w:eastAsia="仿宋" w:cs="仿宋"/>
          <w:kern w:val="0"/>
          <w:sz w:val="28"/>
          <w:szCs w:val="28"/>
          <w:u w:val="single"/>
          <w:lang w:bidi="ar-SA"/>
        </w:rPr>
        <w:tab/>
      </w:r>
    </w:p>
    <w:p w14:paraId="049C30A8">
      <w:pPr>
        <w:tabs>
          <w:tab w:val="left" w:pos="5475"/>
        </w:tabs>
        <w:autoSpaceDE w:val="0"/>
        <w:autoSpaceDN w:val="0"/>
        <w:adjustRightInd w:val="0"/>
        <w:snapToGrid w:val="0"/>
        <w:spacing w:line="360" w:lineRule="auto"/>
        <w:ind w:firstLine="520" w:firstLineChars="186"/>
        <w:jc w:val="left"/>
        <w:rPr>
          <w:rFonts w:hint="eastAsia" w:ascii="仿宋" w:eastAsia="仿宋" w:cs="仿宋"/>
          <w:kern w:val="0"/>
          <w:sz w:val="28"/>
          <w:szCs w:val="28"/>
          <w:lang w:bidi="ar-SA"/>
        </w:rPr>
      </w:pPr>
      <w:r>
        <w:rPr>
          <w:rFonts w:hint="eastAsia" w:ascii="仿宋" w:eastAsia="仿宋" w:cs="仿宋"/>
          <w:sz w:val="28"/>
          <w:szCs w:val="28"/>
          <w:lang w:bidi="ar-SA"/>
        </w:rPr>
        <w:t>地址：</w:t>
      </w:r>
      <w:r>
        <w:rPr>
          <w:rFonts w:hint="eastAsia" w:ascii="仿宋" w:eastAsia="仿宋" w:cs="仿宋"/>
          <w:w w:val="200"/>
          <w:kern w:val="0"/>
          <w:sz w:val="28"/>
          <w:szCs w:val="28"/>
          <w:u w:val="single"/>
          <w:lang w:bidi="ar-SA"/>
        </w:rPr>
        <w:t xml:space="preserve"> </w:t>
      </w:r>
      <w:r>
        <w:rPr>
          <w:rFonts w:hint="eastAsia" w:ascii="仿宋" w:eastAsia="仿宋" w:cs="仿宋"/>
          <w:kern w:val="0"/>
          <w:sz w:val="28"/>
          <w:szCs w:val="28"/>
          <w:u w:val="single"/>
          <w:lang w:bidi="ar-SA"/>
        </w:rPr>
        <w:tab/>
      </w:r>
    </w:p>
    <w:p w14:paraId="09396C8D">
      <w:pPr>
        <w:tabs>
          <w:tab w:val="left" w:pos="2520"/>
          <w:tab w:val="left" w:pos="3836"/>
        </w:tabs>
        <w:autoSpaceDE w:val="0"/>
        <w:autoSpaceDN w:val="0"/>
        <w:adjustRightInd w:val="0"/>
        <w:snapToGrid w:val="0"/>
        <w:spacing w:line="360" w:lineRule="auto"/>
        <w:ind w:firstLine="520" w:firstLineChars="186"/>
        <w:jc w:val="left"/>
        <w:rPr>
          <w:rFonts w:hint="eastAsia" w:ascii="仿宋" w:eastAsia="仿宋" w:cs="仿宋"/>
          <w:kern w:val="0"/>
          <w:sz w:val="28"/>
          <w:szCs w:val="28"/>
          <w:lang w:bidi="ar-SA"/>
        </w:rPr>
      </w:pPr>
      <w:r>
        <w:rPr>
          <w:rFonts w:hint="eastAsia" w:ascii="仿宋" w:eastAsia="仿宋" w:cs="仿宋"/>
          <w:sz w:val="28"/>
          <w:szCs w:val="28"/>
          <w:lang w:bidi="ar-SA"/>
        </w:rPr>
        <w:t>成立时间：</w:t>
      </w:r>
      <w:r>
        <w:rPr>
          <w:rFonts w:hint="eastAsia" w:ascii="仿宋" w:eastAsia="仿宋" w:cs="仿宋"/>
          <w:w w:val="200"/>
          <w:kern w:val="0"/>
          <w:sz w:val="28"/>
          <w:szCs w:val="28"/>
          <w:u w:val="single"/>
          <w:lang w:bidi="ar-SA"/>
        </w:rPr>
        <w:t xml:space="preserve"> </w:t>
      </w:r>
      <w:r>
        <w:rPr>
          <w:rFonts w:hint="eastAsia" w:ascii="仿宋" w:eastAsia="仿宋" w:cs="仿宋"/>
          <w:kern w:val="0"/>
          <w:sz w:val="28"/>
          <w:szCs w:val="28"/>
          <w:u w:val="single"/>
          <w:lang w:bidi="ar-SA"/>
        </w:rPr>
        <w:tab/>
      </w:r>
      <w:r>
        <w:rPr>
          <w:rFonts w:hint="eastAsia" w:ascii="仿宋" w:eastAsia="仿宋" w:cs="仿宋"/>
          <w:kern w:val="0"/>
          <w:sz w:val="28"/>
          <w:szCs w:val="28"/>
          <w:lang w:bidi="ar-SA"/>
        </w:rPr>
        <w:t xml:space="preserve"> </w:t>
      </w:r>
      <w:r>
        <w:rPr>
          <w:rFonts w:hint="eastAsia" w:ascii="仿宋" w:eastAsia="仿宋" w:cs="仿宋"/>
          <w:sz w:val="28"/>
          <w:szCs w:val="28"/>
          <w:lang w:bidi="ar-SA"/>
        </w:rPr>
        <w:t>年</w:t>
      </w:r>
      <w:r>
        <w:rPr>
          <w:rFonts w:hint="eastAsia" w:ascii="仿宋" w:eastAsia="仿宋" w:cs="仿宋"/>
          <w:w w:val="200"/>
          <w:kern w:val="0"/>
          <w:sz w:val="28"/>
          <w:szCs w:val="28"/>
          <w:u w:val="single"/>
          <w:lang w:bidi="ar-SA"/>
        </w:rPr>
        <w:t xml:space="preserve"> </w:t>
      </w:r>
      <w:r>
        <w:rPr>
          <w:rFonts w:hint="eastAsia" w:ascii="仿宋" w:eastAsia="仿宋" w:cs="仿宋"/>
          <w:kern w:val="0"/>
          <w:sz w:val="28"/>
          <w:szCs w:val="28"/>
          <w:u w:val="single"/>
          <w:lang w:bidi="ar-SA"/>
        </w:rPr>
        <w:tab/>
      </w:r>
      <w:r>
        <w:rPr>
          <w:rFonts w:hint="eastAsia" w:ascii="仿宋" w:eastAsia="仿宋" w:cs="仿宋"/>
          <w:kern w:val="0"/>
          <w:sz w:val="28"/>
          <w:szCs w:val="28"/>
          <w:u w:val="single"/>
          <w:lang w:bidi="ar-SA"/>
        </w:rPr>
        <w:t xml:space="preserve"> </w:t>
      </w:r>
      <w:r>
        <w:rPr>
          <w:rFonts w:hint="eastAsia" w:ascii="仿宋" w:eastAsia="仿宋" w:cs="仿宋"/>
          <w:kern w:val="0"/>
          <w:sz w:val="28"/>
          <w:szCs w:val="28"/>
          <w:lang w:bidi="ar-SA"/>
        </w:rPr>
        <w:t xml:space="preserve"> </w:t>
      </w:r>
      <w:r>
        <w:rPr>
          <w:rFonts w:hint="eastAsia" w:ascii="仿宋" w:eastAsia="仿宋" w:cs="仿宋"/>
          <w:sz w:val="28"/>
          <w:szCs w:val="28"/>
          <w:lang w:bidi="ar-SA"/>
        </w:rPr>
        <w:t>月</w:t>
      </w:r>
      <w:r>
        <w:rPr>
          <w:rFonts w:hint="eastAsia" w:ascii="仿宋" w:eastAsia="仿宋" w:cs="仿宋"/>
          <w:w w:val="200"/>
          <w:kern w:val="0"/>
          <w:sz w:val="28"/>
          <w:szCs w:val="28"/>
          <w:u w:val="single"/>
          <w:lang w:bidi="ar-SA"/>
        </w:rPr>
        <w:t xml:space="preserve"> </w:t>
      </w:r>
      <w:r>
        <w:rPr>
          <w:rFonts w:hint="eastAsia" w:ascii="仿宋" w:eastAsia="仿宋" w:cs="仿宋"/>
          <w:kern w:val="0"/>
          <w:sz w:val="28"/>
          <w:szCs w:val="28"/>
          <w:u w:val="single"/>
          <w:lang w:bidi="ar-SA"/>
        </w:rPr>
        <w:t xml:space="preserve">         </w:t>
      </w:r>
      <w:r>
        <w:rPr>
          <w:rFonts w:hint="eastAsia" w:ascii="仿宋" w:eastAsia="仿宋" w:cs="仿宋"/>
          <w:sz w:val="28"/>
          <w:szCs w:val="28"/>
          <w:lang w:bidi="ar-SA"/>
        </w:rPr>
        <w:t>日</w:t>
      </w:r>
    </w:p>
    <w:p w14:paraId="1631DA84">
      <w:pPr>
        <w:tabs>
          <w:tab w:val="left" w:pos="5475"/>
        </w:tabs>
        <w:autoSpaceDE w:val="0"/>
        <w:autoSpaceDN w:val="0"/>
        <w:adjustRightInd w:val="0"/>
        <w:snapToGrid w:val="0"/>
        <w:spacing w:line="360" w:lineRule="auto"/>
        <w:ind w:firstLine="520" w:firstLineChars="186"/>
        <w:jc w:val="left"/>
        <w:rPr>
          <w:rFonts w:hint="eastAsia" w:ascii="仿宋" w:eastAsia="仿宋" w:cs="仿宋"/>
          <w:kern w:val="0"/>
          <w:sz w:val="28"/>
          <w:szCs w:val="28"/>
          <w:lang w:bidi="ar-SA"/>
        </w:rPr>
      </w:pPr>
      <w:r>
        <w:rPr>
          <w:rFonts w:hint="eastAsia" w:ascii="仿宋" w:eastAsia="仿宋" w:cs="仿宋"/>
          <w:sz w:val="28"/>
          <w:szCs w:val="28"/>
          <w:lang w:bidi="ar-SA"/>
        </w:rPr>
        <w:t>经营期限：</w:t>
      </w:r>
      <w:r>
        <w:rPr>
          <w:rFonts w:hint="eastAsia" w:ascii="仿宋" w:eastAsia="仿宋" w:cs="仿宋"/>
          <w:w w:val="200"/>
          <w:kern w:val="0"/>
          <w:sz w:val="28"/>
          <w:szCs w:val="28"/>
          <w:u w:val="single"/>
          <w:lang w:bidi="ar-SA"/>
        </w:rPr>
        <w:t xml:space="preserve"> </w:t>
      </w:r>
      <w:r>
        <w:rPr>
          <w:rFonts w:hint="eastAsia" w:ascii="仿宋" w:eastAsia="仿宋" w:cs="仿宋"/>
          <w:kern w:val="0"/>
          <w:sz w:val="28"/>
          <w:szCs w:val="28"/>
          <w:u w:val="single"/>
          <w:lang w:bidi="ar-SA"/>
        </w:rPr>
        <w:tab/>
      </w:r>
    </w:p>
    <w:p w14:paraId="2E4865A9">
      <w:pPr>
        <w:tabs>
          <w:tab w:val="left" w:pos="1580"/>
          <w:tab w:val="left" w:pos="2710"/>
          <w:tab w:val="left" w:pos="4840"/>
          <w:tab w:val="left" w:pos="6300"/>
        </w:tabs>
        <w:autoSpaceDE w:val="0"/>
        <w:autoSpaceDN w:val="0"/>
        <w:adjustRightInd w:val="0"/>
        <w:snapToGrid w:val="0"/>
        <w:spacing w:line="360" w:lineRule="auto"/>
        <w:ind w:firstLine="520" w:firstLineChars="186"/>
        <w:jc w:val="left"/>
        <w:rPr>
          <w:rFonts w:hint="eastAsia" w:ascii="仿宋" w:eastAsia="仿宋" w:cs="仿宋"/>
          <w:sz w:val="28"/>
          <w:szCs w:val="28"/>
          <w:lang w:bidi="ar-SA"/>
        </w:rPr>
      </w:pPr>
      <w:r>
        <w:rPr>
          <w:rFonts w:hint="eastAsia" w:ascii="仿宋" w:eastAsia="仿宋" w:cs="仿宋"/>
          <w:sz w:val="28"/>
          <w:szCs w:val="28"/>
          <w:lang w:bidi="ar-SA"/>
        </w:rPr>
        <w:t xml:space="preserve">姓名： </w:t>
      </w:r>
      <w:r>
        <w:rPr>
          <w:rFonts w:hint="eastAsia" w:ascii="仿宋" w:eastAsia="仿宋" w:cs="仿宋"/>
          <w:w w:val="200"/>
          <w:kern w:val="0"/>
          <w:sz w:val="28"/>
          <w:szCs w:val="28"/>
          <w:u w:val="single"/>
          <w:lang w:bidi="ar-SA"/>
        </w:rPr>
        <w:t xml:space="preserve"> </w:t>
      </w:r>
      <w:r>
        <w:rPr>
          <w:rFonts w:hint="eastAsia" w:ascii="仿宋" w:eastAsia="仿宋" w:cs="仿宋"/>
          <w:kern w:val="0"/>
          <w:sz w:val="28"/>
          <w:szCs w:val="28"/>
          <w:u w:val="single"/>
          <w:lang w:bidi="ar-SA"/>
        </w:rPr>
        <w:tab/>
      </w:r>
      <w:r>
        <w:rPr>
          <w:rFonts w:hint="eastAsia" w:ascii="仿宋" w:eastAsia="仿宋" w:cs="仿宋"/>
          <w:kern w:val="0"/>
          <w:sz w:val="28"/>
          <w:szCs w:val="28"/>
          <w:lang w:bidi="ar-SA"/>
        </w:rPr>
        <w:t xml:space="preserve"> </w:t>
      </w:r>
      <w:r>
        <w:rPr>
          <w:rFonts w:hint="eastAsia" w:ascii="仿宋" w:eastAsia="仿宋" w:cs="仿宋"/>
          <w:sz w:val="28"/>
          <w:szCs w:val="28"/>
          <w:lang w:bidi="ar-SA"/>
        </w:rPr>
        <w:t>性别：</w:t>
      </w:r>
      <w:r>
        <w:rPr>
          <w:rFonts w:hint="eastAsia" w:ascii="仿宋" w:eastAsia="仿宋" w:cs="仿宋"/>
          <w:w w:val="200"/>
          <w:kern w:val="0"/>
          <w:sz w:val="28"/>
          <w:szCs w:val="28"/>
          <w:u w:val="single"/>
          <w:lang w:bidi="ar-SA"/>
        </w:rPr>
        <w:t xml:space="preserve"> </w:t>
      </w:r>
      <w:r>
        <w:rPr>
          <w:rFonts w:hint="eastAsia" w:ascii="仿宋" w:eastAsia="仿宋" w:cs="仿宋"/>
          <w:kern w:val="0"/>
          <w:sz w:val="28"/>
          <w:szCs w:val="28"/>
          <w:u w:val="single"/>
          <w:lang w:bidi="ar-SA"/>
        </w:rPr>
        <w:tab/>
      </w:r>
      <w:r>
        <w:rPr>
          <w:rFonts w:hint="eastAsia" w:ascii="仿宋" w:eastAsia="仿宋" w:cs="仿宋"/>
          <w:kern w:val="0"/>
          <w:sz w:val="28"/>
          <w:szCs w:val="28"/>
          <w:lang w:bidi="ar-SA"/>
        </w:rPr>
        <w:t xml:space="preserve"> </w:t>
      </w:r>
      <w:r>
        <w:rPr>
          <w:rFonts w:hint="eastAsia" w:ascii="仿宋" w:eastAsia="仿宋" w:cs="仿宋"/>
          <w:sz w:val="28"/>
          <w:szCs w:val="28"/>
          <w:lang w:bidi="ar-SA"/>
        </w:rPr>
        <w:t>年龄：</w:t>
      </w:r>
      <w:r>
        <w:rPr>
          <w:rFonts w:hint="eastAsia" w:ascii="仿宋" w:eastAsia="仿宋" w:cs="仿宋"/>
          <w:w w:val="200"/>
          <w:kern w:val="0"/>
          <w:sz w:val="28"/>
          <w:szCs w:val="28"/>
          <w:u w:val="single"/>
          <w:lang w:bidi="ar-SA"/>
        </w:rPr>
        <w:t xml:space="preserve">    </w:t>
      </w:r>
      <w:r>
        <w:rPr>
          <w:rFonts w:hint="eastAsia" w:ascii="仿宋" w:eastAsia="仿宋" w:cs="仿宋"/>
          <w:kern w:val="0"/>
          <w:sz w:val="28"/>
          <w:szCs w:val="28"/>
          <w:u w:val="single"/>
          <w:lang w:bidi="ar-SA"/>
        </w:rPr>
        <w:tab/>
      </w:r>
      <w:r>
        <w:rPr>
          <w:rFonts w:hint="eastAsia" w:ascii="仿宋" w:eastAsia="仿宋" w:cs="仿宋"/>
          <w:sz w:val="28"/>
          <w:szCs w:val="28"/>
          <w:lang w:bidi="ar-SA"/>
        </w:rPr>
        <w:t>职务：</w:t>
      </w:r>
      <w:r>
        <w:rPr>
          <w:rFonts w:hint="eastAsia" w:ascii="仿宋" w:eastAsia="仿宋" w:cs="仿宋"/>
          <w:w w:val="200"/>
          <w:kern w:val="0"/>
          <w:sz w:val="28"/>
          <w:szCs w:val="28"/>
          <w:u w:val="single"/>
          <w:lang w:bidi="ar-SA"/>
        </w:rPr>
        <w:t xml:space="preserve">    </w:t>
      </w:r>
      <w:r>
        <w:rPr>
          <w:rFonts w:hint="eastAsia" w:ascii="仿宋" w:eastAsia="仿宋" w:cs="仿宋"/>
          <w:kern w:val="0"/>
          <w:sz w:val="28"/>
          <w:szCs w:val="28"/>
          <w:u w:val="single"/>
          <w:lang w:bidi="ar-SA"/>
        </w:rPr>
        <w:tab/>
      </w:r>
    </w:p>
    <w:p w14:paraId="0C0C9A55">
      <w:pPr>
        <w:tabs>
          <w:tab w:val="left" w:pos="3360"/>
        </w:tabs>
        <w:autoSpaceDE w:val="0"/>
        <w:autoSpaceDN w:val="0"/>
        <w:adjustRightInd w:val="0"/>
        <w:snapToGrid w:val="0"/>
        <w:spacing w:line="360" w:lineRule="auto"/>
        <w:ind w:firstLine="520" w:firstLineChars="186"/>
        <w:jc w:val="left"/>
        <w:rPr>
          <w:rFonts w:hint="eastAsia" w:ascii="仿宋" w:eastAsia="仿宋" w:cs="仿宋"/>
          <w:kern w:val="0"/>
          <w:sz w:val="28"/>
          <w:szCs w:val="28"/>
          <w:lang w:bidi="ar-SA"/>
        </w:rPr>
      </w:pPr>
      <w:r>
        <w:rPr>
          <w:rFonts w:hint="eastAsia" w:ascii="仿宋" w:eastAsia="仿宋" w:cs="仿宋"/>
          <w:sz w:val="28"/>
          <w:szCs w:val="28"/>
          <w:lang w:bidi="ar-SA"/>
        </w:rPr>
        <w:t>系</w:t>
      </w:r>
      <w:r>
        <w:rPr>
          <w:rFonts w:hint="eastAsia" w:ascii="仿宋" w:eastAsia="仿宋" w:cs="仿宋"/>
          <w:w w:val="200"/>
          <w:kern w:val="0"/>
          <w:sz w:val="28"/>
          <w:szCs w:val="28"/>
          <w:u w:val="single"/>
          <w:lang w:bidi="ar-SA"/>
        </w:rPr>
        <w:t xml:space="preserve"> </w:t>
      </w:r>
      <w:r>
        <w:rPr>
          <w:rFonts w:hint="eastAsia" w:ascii="仿宋" w:eastAsia="仿宋" w:cs="仿宋"/>
          <w:kern w:val="0"/>
          <w:sz w:val="28"/>
          <w:szCs w:val="28"/>
          <w:u w:val="single"/>
          <w:lang w:bidi="ar-SA"/>
        </w:rPr>
        <w:tab/>
      </w:r>
      <w:r>
        <w:rPr>
          <w:rFonts w:hint="eastAsia" w:ascii="仿宋" w:eastAsia="仿宋" w:cs="仿宋"/>
          <w:kern w:val="0"/>
          <w:sz w:val="28"/>
          <w:szCs w:val="28"/>
          <w:lang w:bidi="ar-SA"/>
        </w:rPr>
        <w:t xml:space="preserve"> </w:t>
      </w:r>
      <w:r>
        <w:rPr>
          <w:rFonts w:hint="eastAsia" w:ascii="仿宋" w:eastAsia="仿宋" w:cs="仿宋"/>
          <w:sz w:val="28"/>
          <w:szCs w:val="28"/>
          <w:lang w:bidi="ar-SA"/>
        </w:rPr>
        <w:t>（供应商名称）的法定代表人。</w:t>
      </w:r>
    </w:p>
    <w:p w14:paraId="64BF8CCB">
      <w:pPr>
        <w:autoSpaceDE w:val="0"/>
        <w:autoSpaceDN w:val="0"/>
        <w:adjustRightInd w:val="0"/>
        <w:snapToGrid w:val="0"/>
        <w:spacing w:line="360" w:lineRule="auto"/>
        <w:ind w:firstLine="520" w:firstLineChars="186"/>
        <w:jc w:val="left"/>
        <w:rPr>
          <w:rFonts w:hint="eastAsia" w:ascii="仿宋" w:eastAsia="仿宋" w:cs="仿宋"/>
          <w:kern w:val="0"/>
          <w:sz w:val="28"/>
          <w:szCs w:val="28"/>
          <w:lang w:bidi="ar-SA"/>
        </w:rPr>
      </w:pPr>
    </w:p>
    <w:p w14:paraId="7B17894E">
      <w:pPr>
        <w:autoSpaceDE w:val="0"/>
        <w:autoSpaceDN w:val="0"/>
        <w:adjustRightInd w:val="0"/>
        <w:snapToGrid w:val="0"/>
        <w:spacing w:line="360" w:lineRule="auto"/>
        <w:ind w:firstLine="1080" w:firstLineChars="386"/>
        <w:jc w:val="left"/>
        <w:rPr>
          <w:rFonts w:hint="eastAsia" w:ascii="仿宋" w:eastAsia="仿宋" w:cs="仿宋"/>
          <w:sz w:val="28"/>
          <w:szCs w:val="28"/>
          <w:lang w:bidi="ar-SA"/>
        </w:rPr>
      </w:pPr>
      <w:r>
        <w:rPr>
          <w:rFonts w:hint="eastAsia" w:ascii="仿宋" w:eastAsia="仿宋" w:cs="仿宋"/>
          <w:sz w:val="28"/>
          <w:szCs w:val="28"/>
          <w:lang w:bidi="ar-SA"/>
        </w:rPr>
        <w:t>特此证明。</w:t>
      </w:r>
    </w:p>
    <w:p w14:paraId="42CB7290">
      <w:pPr>
        <w:autoSpaceDE w:val="0"/>
        <w:autoSpaceDN w:val="0"/>
        <w:adjustRightInd w:val="0"/>
        <w:snapToGrid w:val="0"/>
        <w:spacing w:line="360" w:lineRule="auto"/>
        <w:jc w:val="left"/>
        <w:rPr>
          <w:rFonts w:hint="eastAsia" w:ascii="仿宋" w:eastAsia="仿宋" w:cs="仿宋"/>
          <w:kern w:val="0"/>
          <w:sz w:val="28"/>
          <w:szCs w:val="28"/>
          <w:lang w:bidi="ar-SA"/>
        </w:rPr>
      </w:pPr>
    </w:p>
    <w:p w14:paraId="066FBDA3">
      <w:pPr>
        <w:autoSpaceDE w:val="0"/>
        <w:autoSpaceDN w:val="0"/>
        <w:adjustRightInd w:val="0"/>
        <w:snapToGrid w:val="0"/>
        <w:spacing w:line="360" w:lineRule="auto"/>
        <w:jc w:val="left"/>
        <w:rPr>
          <w:rFonts w:hint="eastAsia" w:ascii="仿宋" w:eastAsia="仿宋" w:cs="仿宋"/>
          <w:kern w:val="0"/>
          <w:sz w:val="28"/>
          <w:szCs w:val="28"/>
          <w:lang w:bidi="ar-SA"/>
        </w:rPr>
      </w:pPr>
    </w:p>
    <w:p w14:paraId="45B575E8">
      <w:pPr>
        <w:autoSpaceDE w:val="0"/>
        <w:autoSpaceDN w:val="0"/>
        <w:adjustRightInd w:val="0"/>
        <w:snapToGrid w:val="0"/>
        <w:spacing w:line="360" w:lineRule="auto"/>
        <w:jc w:val="left"/>
        <w:rPr>
          <w:rFonts w:hint="eastAsia" w:ascii="仿宋" w:eastAsia="仿宋" w:cs="仿宋"/>
          <w:kern w:val="0"/>
          <w:sz w:val="28"/>
          <w:szCs w:val="28"/>
          <w:lang w:bidi="ar-SA"/>
        </w:rPr>
      </w:pPr>
    </w:p>
    <w:p w14:paraId="6A0349D5">
      <w:pPr>
        <w:tabs>
          <w:tab w:val="left" w:pos="7355"/>
        </w:tabs>
        <w:autoSpaceDE w:val="0"/>
        <w:autoSpaceDN w:val="0"/>
        <w:adjustRightInd w:val="0"/>
        <w:snapToGrid w:val="0"/>
        <w:spacing w:line="360" w:lineRule="auto"/>
        <w:ind w:firstLine="3640" w:firstLineChars="1300"/>
        <w:jc w:val="left"/>
        <w:rPr>
          <w:rFonts w:hint="eastAsia" w:ascii="仿宋" w:eastAsia="仿宋" w:cs="仿宋"/>
          <w:kern w:val="0"/>
          <w:sz w:val="28"/>
          <w:szCs w:val="28"/>
          <w:lang w:bidi="ar-SA"/>
        </w:rPr>
      </w:pPr>
      <w:r>
        <w:rPr>
          <w:rFonts w:hint="eastAsia" w:ascii="仿宋" w:eastAsia="仿宋" w:cs="仿宋"/>
          <w:sz w:val="28"/>
          <w:szCs w:val="28"/>
          <w:lang w:bidi="ar-SA"/>
        </w:rPr>
        <w:t>供应商：</w:t>
      </w:r>
      <w:r>
        <w:rPr>
          <w:rFonts w:hint="eastAsia" w:ascii="仿宋" w:eastAsia="仿宋" w:cs="仿宋"/>
          <w:w w:val="200"/>
          <w:kern w:val="0"/>
          <w:sz w:val="28"/>
          <w:szCs w:val="28"/>
          <w:u w:val="single"/>
          <w:lang w:bidi="ar-SA"/>
        </w:rPr>
        <w:t xml:space="preserve"> </w:t>
      </w:r>
      <w:r>
        <w:rPr>
          <w:rFonts w:hint="eastAsia" w:ascii="仿宋" w:eastAsia="仿宋" w:cs="仿宋"/>
          <w:kern w:val="0"/>
          <w:sz w:val="28"/>
          <w:szCs w:val="28"/>
          <w:u w:val="single"/>
          <w:lang w:bidi="ar-SA"/>
        </w:rPr>
        <w:tab/>
      </w:r>
      <w:r>
        <w:rPr>
          <w:rFonts w:hint="eastAsia" w:ascii="仿宋" w:eastAsia="仿宋" w:cs="仿宋"/>
          <w:sz w:val="28"/>
          <w:szCs w:val="28"/>
          <w:lang w:bidi="ar-SA"/>
        </w:rPr>
        <w:t>（盖单位公章）</w:t>
      </w:r>
    </w:p>
    <w:p w14:paraId="14191ABD">
      <w:pPr>
        <w:autoSpaceDE w:val="0"/>
        <w:autoSpaceDN w:val="0"/>
        <w:adjustRightInd w:val="0"/>
        <w:snapToGrid w:val="0"/>
        <w:spacing w:line="360" w:lineRule="auto"/>
        <w:jc w:val="left"/>
        <w:rPr>
          <w:rFonts w:hint="eastAsia" w:ascii="仿宋" w:eastAsia="仿宋" w:cs="仿宋"/>
          <w:kern w:val="0"/>
          <w:sz w:val="28"/>
          <w:szCs w:val="28"/>
          <w:lang w:bidi="ar-SA"/>
        </w:rPr>
      </w:pPr>
    </w:p>
    <w:p w14:paraId="3A8A5CF7">
      <w:pPr>
        <w:tabs>
          <w:tab w:val="left" w:pos="4935"/>
          <w:tab w:val="left" w:pos="5460"/>
          <w:tab w:val="left" w:pos="6400"/>
        </w:tabs>
        <w:autoSpaceDE w:val="0"/>
        <w:autoSpaceDN w:val="0"/>
        <w:adjustRightInd w:val="0"/>
        <w:snapToGrid w:val="0"/>
        <w:spacing w:line="360" w:lineRule="auto"/>
        <w:ind w:firstLine="3220" w:firstLineChars="1150"/>
        <w:jc w:val="center"/>
        <w:rPr>
          <w:rFonts w:hint="eastAsia" w:ascii="仿宋" w:eastAsia="仿宋" w:cs="仿宋"/>
          <w:sz w:val="28"/>
          <w:szCs w:val="28"/>
          <w:lang w:bidi="ar-SA"/>
        </w:rPr>
      </w:pPr>
      <w:r>
        <w:rPr>
          <w:rFonts w:hint="eastAsia" w:ascii="仿宋" w:eastAsia="仿宋" w:cs="仿宋"/>
          <w:sz w:val="28"/>
          <w:szCs w:val="28"/>
          <w:lang w:bidi="ar-SA"/>
        </w:rPr>
        <w:t>年</w:t>
      </w:r>
      <w:r>
        <w:rPr>
          <w:rFonts w:hint="eastAsia" w:ascii="仿宋" w:eastAsia="仿宋" w:cs="仿宋"/>
          <w:w w:val="200"/>
          <w:kern w:val="0"/>
          <w:sz w:val="28"/>
          <w:szCs w:val="28"/>
          <w:u w:val="single"/>
          <w:lang w:bidi="ar-SA"/>
        </w:rPr>
        <w:t xml:space="preserve">     </w:t>
      </w:r>
      <w:r>
        <w:rPr>
          <w:rFonts w:hint="eastAsia" w:ascii="仿宋" w:eastAsia="仿宋" w:cs="仿宋"/>
          <w:sz w:val="28"/>
          <w:szCs w:val="28"/>
          <w:lang w:bidi="ar-SA"/>
        </w:rPr>
        <w:t>月</w:t>
      </w:r>
      <w:r>
        <w:rPr>
          <w:rFonts w:hint="eastAsia" w:ascii="仿宋" w:eastAsia="仿宋" w:cs="仿宋"/>
          <w:w w:val="200"/>
          <w:kern w:val="0"/>
          <w:sz w:val="28"/>
          <w:szCs w:val="28"/>
          <w:u w:val="single"/>
          <w:lang w:bidi="ar-SA"/>
        </w:rPr>
        <w:t xml:space="preserve">     </w:t>
      </w:r>
      <w:r>
        <w:rPr>
          <w:rFonts w:hint="eastAsia" w:ascii="仿宋" w:eastAsia="仿宋" w:cs="仿宋"/>
          <w:sz w:val="28"/>
          <w:szCs w:val="28"/>
          <w:lang w:bidi="ar-SA"/>
        </w:rPr>
        <w:t>日</w:t>
      </w:r>
      <w:r>
        <w:rPr>
          <w:rFonts w:hint="eastAsia" w:ascii="仿宋" w:eastAsia="仿宋" w:cs="仿宋"/>
          <w:sz w:val="28"/>
          <w:szCs w:val="28"/>
          <w:lang w:bidi="ar-SA"/>
        </w:rPr>
        <w:br w:type="page"/>
      </w:r>
      <w:r>
        <w:rPr>
          <w:rFonts w:hint="eastAsia" w:ascii="仿宋" w:eastAsia="仿宋" w:cs="仿宋"/>
          <w:b/>
          <w:bCs/>
          <w:sz w:val="32"/>
          <w:szCs w:val="32"/>
          <w:lang w:bidi="ar-SA"/>
        </w:rPr>
        <w:t>法定代表人授权委托书</w:t>
      </w:r>
    </w:p>
    <w:p w14:paraId="2A32AA01">
      <w:pPr>
        <w:ind w:firstLine="420" w:firstLineChars="200"/>
        <w:rPr>
          <w:rFonts w:hint="eastAsia" w:ascii="仿宋" w:eastAsia="仿宋" w:cs="仿宋"/>
          <w:szCs w:val="28"/>
          <w:lang w:bidi="ar-SA"/>
        </w:rPr>
      </w:pPr>
    </w:p>
    <w:p w14:paraId="06C645B2">
      <w:pPr>
        <w:spacing w:line="560" w:lineRule="exact"/>
        <w:ind w:firstLine="560" w:firstLineChars="200"/>
        <w:rPr>
          <w:rFonts w:hint="eastAsia" w:ascii="仿宋" w:eastAsia="仿宋" w:cs="仿宋"/>
          <w:sz w:val="28"/>
          <w:szCs w:val="28"/>
          <w:lang w:bidi="ar-SA"/>
        </w:rPr>
      </w:pPr>
      <w:r>
        <w:rPr>
          <w:rFonts w:hint="eastAsia" w:ascii="仿宋" w:eastAsia="仿宋" w:cs="仿宋"/>
          <w:sz w:val="28"/>
          <w:szCs w:val="28"/>
          <w:lang w:bidi="ar-SA"/>
        </w:rPr>
        <w:t>本人授权书声明：我</w:t>
      </w:r>
      <w:r>
        <w:rPr>
          <w:rFonts w:hint="eastAsia" w:ascii="仿宋" w:eastAsia="仿宋" w:cs="仿宋"/>
          <w:sz w:val="28"/>
          <w:szCs w:val="28"/>
          <w:u w:val="single"/>
          <w:lang w:bidi="ar-SA"/>
        </w:rPr>
        <w:t xml:space="preserve">     </w:t>
      </w:r>
      <w:r>
        <w:rPr>
          <w:rFonts w:hint="eastAsia" w:ascii="仿宋" w:eastAsia="仿宋" w:cs="仿宋"/>
          <w:sz w:val="28"/>
          <w:szCs w:val="28"/>
          <w:lang w:bidi="ar-SA"/>
        </w:rPr>
        <w:t>（姓名）系</w:t>
      </w:r>
      <w:r>
        <w:rPr>
          <w:rFonts w:hint="eastAsia" w:ascii="仿宋" w:eastAsia="仿宋" w:cs="仿宋"/>
          <w:sz w:val="28"/>
          <w:szCs w:val="28"/>
          <w:u w:val="single"/>
          <w:lang w:bidi="ar-SA"/>
        </w:rPr>
        <w:t xml:space="preserve">                    </w:t>
      </w:r>
      <w:r>
        <w:rPr>
          <w:rFonts w:hint="eastAsia" w:ascii="仿宋" w:eastAsia="仿宋" w:cs="仿宋"/>
          <w:sz w:val="28"/>
          <w:szCs w:val="28"/>
          <w:lang w:bidi="ar-SA"/>
        </w:rPr>
        <w:t>（供应商名称）的法定代表人，现授权我单位的</w:t>
      </w:r>
      <w:r>
        <w:rPr>
          <w:rFonts w:hint="eastAsia" w:ascii="仿宋" w:eastAsia="仿宋" w:cs="仿宋"/>
          <w:sz w:val="28"/>
          <w:szCs w:val="28"/>
          <w:u w:val="single"/>
          <w:lang w:bidi="ar-SA"/>
        </w:rPr>
        <w:t xml:space="preserve">           </w:t>
      </w:r>
      <w:r>
        <w:rPr>
          <w:rFonts w:hint="eastAsia" w:ascii="仿宋" w:eastAsia="仿宋" w:cs="仿宋"/>
          <w:sz w:val="28"/>
          <w:szCs w:val="28"/>
          <w:lang w:bidi="ar-SA"/>
        </w:rPr>
        <w:t>（姓名）为我公司授权代理人，以本公司的名义参加重庆市商务委员会组织的</w:t>
      </w:r>
      <w:r>
        <w:rPr>
          <w:rFonts w:hint="eastAsia" w:ascii="仿宋" w:eastAsia="仿宋" w:cs="仿宋"/>
          <w:sz w:val="28"/>
          <w:szCs w:val="28"/>
          <w:u w:val="single"/>
          <w:lang w:bidi="ar-SA"/>
        </w:rPr>
        <w:t xml:space="preserve">    </w:t>
      </w:r>
      <w:r>
        <w:rPr>
          <w:rFonts w:hint="eastAsia" w:ascii="仿宋" w:eastAsia="仿宋" w:cs="仿宋"/>
          <w:sz w:val="28"/>
          <w:szCs w:val="28"/>
          <w:lang w:bidi="ar-SA"/>
        </w:rPr>
        <w:t>（项目编号+项目名称）的询价采购活动。授权代理人在本次询价采购过程中所签署的一切文件和处理与之有关的一切事务，我均予以承认。</w:t>
      </w:r>
    </w:p>
    <w:p w14:paraId="5F895C23">
      <w:pPr>
        <w:spacing w:line="560" w:lineRule="exact"/>
        <w:rPr>
          <w:rFonts w:hint="eastAsia" w:ascii="仿宋" w:eastAsia="仿宋" w:cs="仿宋"/>
          <w:sz w:val="28"/>
          <w:szCs w:val="28"/>
          <w:lang w:bidi="ar-SA"/>
        </w:rPr>
      </w:pPr>
    </w:p>
    <w:p w14:paraId="39EE6AD6">
      <w:pPr>
        <w:spacing w:line="560" w:lineRule="exact"/>
        <w:rPr>
          <w:rFonts w:hint="eastAsia" w:ascii="仿宋" w:eastAsia="仿宋" w:cs="仿宋"/>
          <w:sz w:val="28"/>
          <w:szCs w:val="28"/>
          <w:lang w:bidi="ar-SA"/>
        </w:rPr>
      </w:pPr>
      <w:r>
        <w:rPr>
          <w:rFonts w:hint="eastAsia" w:ascii="仿宋" w:eastAsia="仿宋" w:cs="仿宋"/>
          <w:sz w:val="28"/>
          <w:szCs w:val="28"/>
          <w:lang w:bidi="ar-SA"/>
        </w:rPr>
        <w:t>授权代理人（亲笔）：        性   别：         年 龄：    岁</w:t>
      </w:r>
    </w:p>
    <w:p w14:paraId="1E9065CE">
      <w:pPr>
        <w:spacing w:line="560" w:lineRule="exact"/>
        <w:rPr>
          <w:rFonts w:hint="eastAsia" w:ascii="仿宋" w:eastAsia="仿宋" w:cs="仿宋"/>
          <w:sz w:val="28"/>
          <w:szCs w:val="28"/>
          <w:lang w:bidi="ar-SA"/>
        </w:rPr>
      </w:pPr>
      <w:r>
        <w:rPr>
          <w:rFonts w:hint="eastAsia" w:ascii="仿宋" w:eastAsia="仿宋" w:cs="仿宋"/>
          <w:sz w:val="28"/>
          <w:szCs w:val="28"/>
          <w:lang w:bidi="ar-SA"/>
        </w:rPr>
        <w:t xml:space="preserve">单      位：                部   门： </w:t>
      </w:r>
    </w:p>
    <w:p w14:paraId="5C6C6E78">
      <w:pPr>
        <w:spacing w:line="560" w:lineRule="exact"/>
        <w:rPr>
          <w:rFonts w:hint="eastAsia" w:ascii="仿宋" w:eastAsia="仿宋" w:cs="仿宋"/>
          <w:sz w:val="28"/>
          <w:szCs w:val="28"/>
          <w:lang w:bidi="ar-SA"/>
        </w:rPr>
      </w:pPr>
      <w:r>
        <w:rPr>
          <w:rFonts w:hint="eastAsia" w:ascii="仿宋" w:eastAsia="仿宋" w:cs="仿宋"/>
          <w:sz w:val="28"/>
          <w:szCs w:val="28"/>
          <w:lang w:bidi="ar-SA"/>
        </w:rPr>
        <w:t xml:space="preserve">职      务： </w:t>
      </w:r>
    </w:p>
    <w:p w14:paraId="161D56B1">
      <w:pPr>
        <w:spacing w:line="560" w:lineRule="exact"/>
        <w:ind w:firstLine="560" w:firstLineChars="200"/>
        <w:rPr>
          <w:rFonts w:hint="eastAsia" w:ascii="仿宋" w:eastAsia="仿宋" w:cs="仿宋"/>
          <w:sz w:val="28"/>
          <w:szCs w:val="28"/>
          <w:lang w:bidi="ar-SA"/>
        </w:rPr>
      </w:pPr>
      <w:r>
        <w:rPr>
          <w:rFonts w:hint="eastAsia" w:ascii="仿宋" w:eastAsia="仿宋" w:cs="仿宋"/>
          <w:sz w:val="28"/>
          <w:szCs w:val="28"/>
          <w:lang w:bidi="ar-SA"/>
        </w:rPr>
        <w:t>授权代理人无转让权，特此授权。</w:t>
      </w:r>
    </w:p>
    <w:p w14:paraId="10DADF5F">
      <w:pPr>
        <w:spacing w:line="560" w:lineRule="exact"/>
        <w:rPr>
          <w:rFonts w:hint="eastAsia" w:ascii="仿宋" w:eastAsia="仿宋" w:cs="仿宋"/>
          <w:sz w:val="28"/>
          <w:szCs w:val="28"/>
          <w:lang w:bidi="ar-SA"/>
        </w:rPr>
      </w:pPr>
    </w:p>
    <w:p w14:paraId="77B322AD">
      <w:pPr>
        <w:spacing w:line="560" w:lineRule="exact"/>
        <w:rPr>
          <w:rFonts w:hint="eastAsia" w:ascii="仿宋" w:eastAsia="仿宋" w:cs="仿宋"/>
          <w:sz w:val="28"/>
          <w:szCs w:val="28"/>
          <w:lang w:bidi="ar-SA"/>
        </w:rPr>
      </w:pPr>
      <w:r>
        <w:rPr>
          <w:rFonts w:hint="eastAsia" w:ascii="仿宋" w:eastAsia="仿宋" w:cs="仿宋"/>
          <w:sz w:val="28"/>
          <w:szCs w:val="28"/>
          <w:lang w:bidi="ar-SA"/>
        </w:rPr>
        <w:t>供应商：（盖章）</w:t>
      </w:r>
    </w:p>
    <w:tbl>
      <w:tblPr>
        <w:tblStyle w:val="6"/>
        <w:tblpPr w:leftFromText="180" w:rightFromText="180" w:vertAnchor="text" w:horzAnchor="margin" w:tblpY="1562"/>
        <w:tblW w:w="0" w:type="auto"/>
        <w:tblInd w:w="0" w:type="dxa"/>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Layout w:type="fixed"/>
        <w:tblCellMar>
          <w:top w:w="0" w:type="dxa"/>
          <w:left w:w="108" w:type="dxa"/>
          <w:bottom w:w="0" w:type="dxa"/>
          <w:right w:w="108" w:type="dxa"/>
        </w:tblCellMar>
      </w:tblPr>
      <w:tblGrid>
        <w:gridCol w:w="4740"/>
      </w:tblGrid>
      <w:tr w14:paraId="39E550B9">
        <w:tblPrEx>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CellMar>
            <w:top w:w="0" w:type="dxa"/>
            <w:left w:w="108" w:type="dxa"/>
            <w:bottom w:w="0" w:type="dxa"/>
            <w:right w:w="108" w:type="dxa"/>
          </w:tblCellMar>
        </w:tblPrEx>
        <w:trPr>
          <w:trHeight w:val="3215" w:hRule="atLeast"/>
        </w:trPr>
        <w:tc>
          <w:tcPr>
            <w:tcW w:w="4740" w:type="dxa"/>
            <w:noWrap w:val="0"/>
            <w:vAlign w:val="top"/>
          </w:tcPr>
          <w:p w14:paraId="42B0C6E9">
            <w:pPr>
              <w:spacing w:line="560" w:lineRule="exact"/>
              <w:rPr>
                <w:rFonts w:hint="eastAsia" w:ascii="仿宋" w:eastAsia="仿宋" w:cs="仿宋"/>
                <w:sz w:val="28"/>
                <w:szCs w:val="28"/>
                <w:lang w:bidi="ar-SA"/>
              </w:rPr>
            </w:pPr>
            <w:r>
              <w:rPr>
                <w:rFonts w:hint="eastAsia" w:ascii="仿宋" w:eastAsia="仿宋" w:cs="仿宋"/>
                <w:sz w:val="28"/>
                <w:szCs w:val="28"/>
                <w:lang w:bidi="ar-SA"/>
              </w:rPr>
              <w:t>法定代表人身份证正反面复印件</w:t>
            </w:r>
          </w:p>
          <w:p w14:paraId="03E63380">
            <w:pPr>
              <w:spacing w:line="560" w:lineRule="exact"/>
              <w:rPr>
                <w:rFonts w:hint="eastAsia" w:ascii="仿宋" w:eastAsia="仿宋" w:cs="仿宋"/>
                <w:sz w:val="28"/>
                <w:szCs w:val="28"/>
                <w:lang w:bidi="ar-SA"/>
              </w:rPr>
            </w:pPr>
          </w:p>
          <w:p w14:paraId="712CA767">
            <w:pPr>
              <w:spacing w:line="560" w:lineRule="exact"/>
              <w:rPr>
                <w:rFonts w:hint="eastAsia" w:ascii="仿宋" w:eastAsia="仿宋" w:cs="仿宋"/>
                <w:sz w:val="28"/>
                <w:szCs w:val="28"/>
                <w:lang w:bidi="ar-SA"/>
              </w:rPr>
            </w:pPr>
          </w:p>
          <w:p w14:paraId="4C0E3643">
            <w:pPr>
              <w:spacing w:line="560" w:lineRule="exact"/>
              <w:rPr>
                <w:rFonts w:hint="eastAsia" w:ascii="仿宋" w:eastAsia="仿宋" w:cs="仿宋"/>
                <w:sz w:val="28"/>
                <w:szCs w:val="28"/>
                <w:lang w:bidi="ar-SA"/>
              </w:rPr>
            </w:pPr>
          </w:p>
          <w:p w14:paraId="33B85A68">
            <w:pPr>
              <w:spacing w:line="560" w:lineRule="exact"/>
              <w:rPr>
                <w:rFonts w:hint="eastAsia" w:ascii="仿宋" w:eastAsia="仿宋" w:cs="仿宋"/>
                <w:sz w:val="28"/>
                <w:szCs w:val="28"/>
                <w:lang w:bidi="ar-SA"/>
              </w:rPr>
            </w:pPr>
          </w:p>
        </w:tc>
      </w:tr>
    </w:tbl>
    <w:p w14:paraId="4C34D8B4">
      <w:pPr>
        <w:spacing w:line="560" w:lineRule="exact"/>
        <w:rPr>
          <w:rFonts w:hint="eastAsia" w:ascii="仿宋" w:eastAsia="仿宋" w:cs="仿宋"/>
          <w:sz w:val="28"/>
          <w:szCs w:val="28"/>
          <w:lang w:bidi="ar-SA"/>
        </w:rPr>
      </w:pPr>
      <w:r>
        <w:rPr>
          <w:rFonts w:hint="eastAsia" w:ascii="仿宋" w:eastAsia="仿宋" w:cs="仿宋"/>
          <w:sz w:val="28"/>
          <w:szCs w:val="28"/>
          <w:lang w:bidi="ar-SA"/>
        </w:rPr>
        <w:t>法定代表人：（签字或盖章）</w:t>
      </w:r>
    </w:p>
    <w:tbl>
      <w:tblPr>
        <w:tblStyle w:val="6"/>
        <w:tblpPr w:leftFromText="180" w:rightFromText="180" w:vertAnchor="text" w:horzAnchor="margin" w:tblpXSpec="right" w:tblpY="938"/>
        <w:tblW w:w="0" w:type="auto"/>
        <w:tblInd w:w="0" w:type="dxa"/>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Layout w:type="fixed"/>
        <w:tblCellMar>
          <w:top w:w="0" w:type="dxa"/>
          <w:left w:w="108" w:type="dxa"/>
          <w:bottom w:w="0" w:type="dxa"/>
          <w:right w:w="108" w:type="dxa"/>
        </w:tblCellMar>
      </w:tblPr>
      <w:tblGrid>
        <w:gridCol w:w="4796"/>
      </w:tblGrid>
      <w:tr w14:paraId="6E8F1CB6">
        <w:tblPrEx>
          <w:tblBorders>
            <w:top w:val="dotDotDash" w:color="auto" w:sz="4" w:space="0"/>
            <w:left w:val="dotDotDash" w:color="auto" w:sz="4" w:space="0"/>
            <w:bottom w:val="dotDotDash" w:color="auto" w:sz="4" w:space="0"/>
            <w:right w:val="dotDotDash" w:color="auto" w:sz="4" w:space="0"/>
            <w:insideH w:val="dotDotDash" w:color="auto" w:sz="4" w:space="0"/>
            <w:insideV w:val="dotDotDash" w:color="auto" w:sz="4" w:space="0"/>
          </w:tblBorders>
          <w:tblCellMar>
            <w:top w:w="0" w:type="dxa"/>
            <w:left w:w="108" w:type="dxa"/>
            <w:bottom w:w="0" w:type="dxa"/>
            <w:right w:w="108" w:type="dxa"/>
          </w:tblCellMar>
        </w:tblPrEx>
        <w:trPr>
          <w:trHeight w:val="3218" w:hRule="atLeast"/>
        </w:trPr>
        <w:tc>
          <w:tcPr>
            <w:tcW w:w="4796" w:type="dxa"/>
            <w:noWrap w:val="0"/>
            <w:vAlign w:val="top"/>
          </w:tcPr>
          <w:p w14:paraId="05A09862">
            <w:pPr>
              <w:spacing w:line="560" w:lineRule="exact"/>
              <w:rPr>
                <w:rFonts w:hint="eastAsia" w:ascii="仿宋" w:eastAsia="仿宋" w:cs="仿宋"/>
                <w:sz w:val="28"/>
                <w:szCs w:val="28"/>
                <w:lang w:bidi="ar-SA"/>
              </w:rPr>
            </w:pPr>
            <w:r>
              <w:rPr>
                <w:rFonts w:hint="eastAsia" w:ascii="仿宋" w:eastAsia="仿宋" w:cs="仿宋"/>
                <w:sz w:val="28"/>
                <w:szCs w:val="28"/>
                <w:lang w:bidi="ar-SA"/>
              </w:rPr>
              <w:t>授权代理人身份证正反面复印件</w:t>
            </w:r>
          </w:p>
          <w:p w14:paraId="46774FF0">
            <w:pPr>
              <w:spacing w:line="560" w:lineRule="exact"/>
              <w:rPr>
                <w:rFonts w:hint="eastAsia" w:ascii="仿宋" w:eastAsia="仿宋" w:cs="仿宋"/>
                <w:sz w:val="28"/>
                <w:szCs w:val="28"/>
                <w:lang w:bidi="ar-SA"/>
              </w:rPr>
            </w:pPr>
          </w:p>
          <w:p w14:paraId="0AFCAE1A">
            <w:pPr>
              <w:spacing w:line="560" w:lineRule="exact"/>
              <w:rPr>
                <w:rFonts w:hint="eastAsia" w:ascii="仿宋" w:eastAsia="仿宋" w:cs="仿宋"/>
                <w:sz w:val="28"/>
                <w:szCs w:val="28"/>
                <w:lang w:bidi="ar-SA"/>
              </w:rPr>
            </w:pPr>
          </w:p>
          <w:p w14:paraId="22D12FCC">
            <w:pPr>
              <w:spacing w:line="560" w:lineRule="exact"/>
              <w:rPr>
                <w:rFonts w:hint="eastAsia" w:ascii="仿宋" w:eastAsia="仿宋" w:cs="仿宋"/>
                <w:sz w:val="28"/>
                <w:szCs w:val="28"/>
                <w:lang w:bidi="ar-SA"/>
              </w:rPr>
            </w:pPr>
          </w:p>
          <w:p w14:paraId="4F506AEC">
            <w:pPr>
              <w:spacing w:line="560" w:lineRule="exact"/>
              <w:rPr>
                <w:rFonts w:hint="eastAsia" w:ascii="仿宋" w:eastAsia="仿宋" w:cs="仿宋"/>
                <w:sz w:val="28"/>
                <w:szCs w:val="28"/>
                <w:lang w:bidi="ar-SA"/>
              </w:rPr>
            </w:pPr>
          </w:p>
        </w:tc>
      </w:tr>
    </w:tbl>
    <w:p w14:paraId="008FA540">
      <w:pPr>
        <w:rPr>
          <w:rFonts w:hint="eastAsia" w:ascii="仿宋" w:eastAsia="仿宋" w:cs="仿宋"/>
          <w:lang w:bidi="ar-SA"/>
        </w:rPr>
      </w:pPr>
    </w:p>
    <w:p w14:paraId="7B63AEF7">
      <w:pPr>
        <w:rPr>
          <w:rFonts w:hint="eastAsia" w:ascii="仿宋" w:eastAsia="仿宋" w:cs="仿宋"/>
          <w:lang w:bidi="ar-SA"/>
        </w:rPr>
      </w:pPr>
    </w:p>
    <w:p w14:paraId="165FC8CB">
      <w:pPr>
        <w:rPr>
          <w:rFonts w:hint="eastAsia" w:ascii="仿宋" w:eastAsia="仿宋" w:cs="仿宋"/>
          <w:lang w:bidi="ar-SA"/>
        </w:rPr>
        <w:sectPr>
          <w:pgSz w:w="11906" w:h="16838"/>
          <w:pgMar w:top="1134" w:right="1134" w:bottom="1134" w:left="1134" w:header="851" w:footer="992" w:gutter="0"/>
          <w:cols w:space="720" w:num="1"/>
          <w:docGrid w:type="lines" w:linePitch="312" w:charSpace="0"/>
        </w:sectPr>
      </w:pPr>
    </w:p>
    <w:p w14:paraId="3D71C94E">
      <w:pPr>
        <w:tabs>
          <w:tab w:val="left" w:pos="4935"/>
          <w:tab w:val="left" w:pos="5460"/>
          <w:tab w:val="left" w:pos="6400"/>
        </w:tabs>
        <w:autoSpaceDE w:val="0"/>
        <w:autoSpaceDN w:val="0"/>
        <w:adjustRightInd w:val="0"/>
        <w:snapToGrid w:val="0"/>
        <w:spacing w:line="360" w:lineRule="auto"/>
        <w:jc w:val="center"/>
        <w:rPr>
          <w:rFonts w:hint="eastAsia" w:ascii="仿宋" w:eastAsia="仿宋" w:cs="仿宋"/>
          <w:b/>
          <w:bCs/>
          <w:sz w:val="32"/>
          <w:szCs w:val="32"/>
          <w:lang w:bidi="ar-SA"/>
        </w:rPr>
      </w:pPr>
      <w:r>
        <w:rPr>
          <w:rFonts w:hint="eastAsia" w:ascii="仿宋" w:eastAsia="仿宋" w:cs="仿宋"/>
          <w:b/>
          <w:bCs/>
          <w:sz w:val="32"/>
          <w:szCs w:val="32"/>
          <w:lang w:bidi="ar-SA"/>
        </w:rPr>
        <w:t>（五）</w:t>
      </w:r>
      <w:r>
        <w:rPr>
          <w:rFonts w:hint="eastAsia" w:ascii="方正仿宋_GBK" w:eastAsia="方正仿宋_GBK" w:cs="方正仿宋_GBK"/>
          <w:b/>
          <w:bCs/>
          <w:sz w:val="32"/>
          <w:szCs w:val="32"/>
          <w:lang w:bidi="ar-SA"/>
        </w:rPr>
        <w:t>基本资格条件承诺函</w:t>
      </w:r>
    </w:p>
    <w:p w14:paraId="696B09F4">
      <w:pPr>
        <w:spacing w:line="560" w:lineRule="exact"/>
        <w:ind w:firstLine="560" w:firstLineChars="200"/>
        <w:rPr>
          <w:rFonts w:hint="eastAsia" w:ascii="仿宋" w:eastAsia="仿宋" w:cs="仿宋"/>
          <w:sz w:val="28"/>
          <w:szCs w:val="28"/>
          <w:lang w:bidi="ar-SA"/>
        </w:rPr>
      </w:pPr>
    </w:p>
    <w:p w14:paraId="70B788A4">
      <w:pPr>
        <w:tabs>
          <w:tab w:val="left" w:pos="6300"/>
        </w:tabs>
        <w:snapToGrid w:val="0"/>
        <w:spacing w:line="500" w:lineRule="exact"/>
        <w:ind w:firstLine="480" w:firstLineChars="200"/>
        <w:rPr>
          <w:rFonts w:hint="eastAsia" w:ascii="方正仿宋_GBK" w:eastAsia="方正仿宋_GBK"/>
          <w:sz w:val="24"/>
        </w:rPr>
      </w:pPr>
      <w:r>
        <w:rPr>
          <w:rFonts w:hint="eastAsia" w:ascii="方正仿宋_GBK" w:eastAsia="方正仿宋_GBK"/>
          <w:sz w:val="24"/>
        </w:rPr>
        <w:t>致</w:t>
      </w:r>
      <w:r>
        <w:rPr>
          <w:rFonts w:hint="eastAsia" w:ascii="方正仿宋_GBK" w:eastAsia="方正仿宋_GBK"/>
          <w:sz w:val="24"/>
          <w:u w:val="single"/>
        </w:rPr>
        <w:t xml:space="preserve">                   </w:t>
      </w:r>
      <w:r>
        <w:rPr>
          <w:rFonts w:hint="eastAsia" w:ascii="方正仿宋_GBK" w:eastAsia="方正仿宋_GBK"/>
          <w:sz w:val="24"/>
        </w:rPr>
        <w:t>（采购人名称）：</w:t>
      </w:r>
    </w:p>
    <w:p w14:paraId="5D656EF6">
      <w:pPr>
        <w:tabs>
          <w:tab w:val="left" w:pos="6300"/>
        </w:tabs>
        <w:snapToGrid w:val="0"/>
        <w:spacing w:line="500" w:lineRule="exact"/>
        <w:ind w:firstLine="480" w:firstLineChars="200"/>
        <w:rPr>
          <w:rFonts w:hint="eastAsia" w:ascii="方正仿宋_GBK" w:eastAsia="方正仿宋_GBK"/>
          <w:sz w:val="24"/>
        </w:rPr>
      </w:pPr>
      <w:r>
        <w:rPr>
          <w:rFonts w:hint="eastAsia" w:ascii="方正仿宋_GBK" w:eastAsia="方正仿宋_GBK"/>
          <w:sz w:val="24"/>
        </w:rPr>
        <w:t xml:space="preserve">    </w:t>
      </w:r>
      <w:r>
        <w:rPr>
          <w:rFonts w:hint="eastAsia" w:ascii="方正仿宋_GBK" w:eastAsia="方正仿宋_GBK"/>
          <w:sz w:val="24"/>
          <w:u w:val="single"/>
        </w:rPr>
        <w:t xml:space="preserve">              </w:t>
      </w:r>
      <w:r>
        <w:rPr>
          <w:rFonts w:hint="eastAsia" w:ascii="方正仿宋_GBK" w:eastAsia="方正仿宋_GBK"/>
          <w:sz w:val="24"/>
        </w:rPr>
        <w:t>（供应商名称）郑重承诺：</w:t>
      </w:r>
    </w:p>
    <w:p w14:paraId="1C1DA635">
      <w:pPr>
        <w:tabs>
          <w:tab w:val="left" w:pos="6300"/>
        </w:tabs>
        <w:snapToGrid w:val="0"/>
        <w:spacing w:line="500" w:lineRule="exact"/>
        <w:ind w:firstLine="480" w:firstLineChars="200"/>
        <w:rPr>
          <w:rFonts w:hint="eastAsia" w:ascii="方正仿宋_GBK" w:eastAsia="方正仿宋_GBK"/>
          <w:sz w:val="24"/>
        </w:rPr>
      </w:pPr>
      <w:r>
        <w:rPr>
          <w:rFonts w:hint="eastAsia" w:ascii="方正仿宋_GBK" w:eastAsia="方正仿宋_GBK"/>
          <w:sz w:val="24"/>
        </w:rPr>
        <w:t>1.我方具有良好的商业信誉和健全的财务会计制度，具有履行合同所必需的设备和专业技术能力，具</w:t>
      </w:r>
      <w:r>
        <w:rPr>
          <w:rFonts w:hint="eastAsia" w:ascii="方正仿宋_GBK" w:eastAsia="方正仿宋_GBK"/>
          <w:sz w:val="24"/>
          <w:lang w:val="zh-CN" w:eastAsia="zh-CN"/>
        </w:rPr>
        <w:t>有依法缴纳税收和社会保障金的良好记录</w:t>
      </w:r>
      <w:r>
        <w:rPr>
          <w:rFonts w:hint="eastAsia" w:ascii="方正仿宋_GBK" w:eastAsia="方正仿宋_GBK"/>
          <w:sz w:val="24"/>
        </w:rPr>
        <w:t>，参加本项目采购活动前三年内无重大违法活动记录。</w:t>
      </w:r>
    </w:p>
    <w:p w14:paraId="68FE32CF">
      <w:pPr>
        <w:tabs>
          <w:tab w:val="left" w:pos="6300"/>
        </w:tabs>
        <w:snapToGrid w:val="0"/>
        <w:spacing w:line="500" w:lineRule="exact"/>
        <w:ind w:firstLine="480" w:firstLineChars="200"/>
        <w:rPr>
          <w:rFonts w:hint="eastAsia" w:ascii="方正仿宋_GBK" w:eastAsia="方正仿宋_GBK"/>
          <w:sz w:val="24"/>
        </w:rPr>
      </w:pPr>
      <w:r>
        <w:rPr>
          <w:rFonts w:hint="eastAsia" w:ascii="方正仿宋_GBK" w:eastAsia="方正仿宋_GBK"/>
          <w:sz w:val="24"/>
        </w:rPr>
        <w:t>2.我方未列入在信用中国网站（www.creditchina.gov.cn）“失信被执行人”、“重大税收违法案件当事人名单”中，也未列入中国政府采购网（www.ccgp.gov.cn）“政府采购严重违法失信行为记录名单”中。</w:t>
      </w:r>
    </w:p>
    <w:p w14:paraId="2DF6E48C">
      <w:pPr>
        <w:tabs>
          <w:tab w:val="left" w:pos="6300"/>
        </w:tabs>
        <w:snapToGrid w:val="0"/>
        <w:spacing w:line="500" w:lineRule="exact"/>
        <w:ind w:firstLine="480" w:firstLineChars="200"/>
        <w:rPr>
          <w:rFonts w:hint="eastAsia" w:ascii="方正仿宋_GBK" w:eastAsia="方正仿宋_GBK"/>
          <w:sz w:val="24"/>
        </w:rPr>
      </w:pPr>
      <w:r>
        <w:rPr>
          <w:rFonts w:hint="eastAsia" w:ascii="方正仿宋_GBK" w:eastAsia="方正仿宋_GBK"/>
          <w:sz w:val="24"/>
        </w:rPr>
        <w:t>3.我方在采购项目评审（评标）环节结束后，随时接受采购人、采购代理机构的检查验证，配合提供相关证明材料，证明符合《中华人民共和国政府采购法》规定的供应商基本资格条件。</w:t>
      </w:r>
    </w:p>
    <w:p w14:paraId="36E4F84C">
      <w:pPr>
        <w:tabs>
          <w:tab w:val="left" w:pos="6300"/>
        </w:tabs>
        <w:snapToGrid w:val="0"/>
        <w:spacing w:line="500" w:lineRule="exact"/>
        <w:ind w:firstLine="480" w:firstLineChars="200"/>
        <w:rPr>
          <w:rFonts w:hint="eastAsia" w:ascii="方正仿宋_GBK" w:eastAsia="方正仿宋_GBK"/>
          <w:sz w:val="24"/>
        </w:rPr>
      </w:pPr>
      <w:r>
        <w:rPr>
          <w:rFonts w:hint="eastAsia" w:ascii="方正仿宋_GBK" w:eastAsia="方正仿宋_GBK"/>
          <w:sz w:val="24"/>
        </w:rPr>
        <w:t>我方对以上承诺负全部法律责任。</w:t>
      </w:r>
    </w:p>
    <w:p w14:paraId="0B7DB5EA">
      <w:pPr>
        <w:tabs>
          <w:tab w:val="left" w:pos="6300"/>
        </w:tabs>
        <w:snapToGrid w:val="0"/>
        <w:spacing w:line="500" w:lineRule="exact"/>
        <w:ind w:firstLine="480" w:firstLineChars="200"/>
        <w:rPr>
          <w:rFonts w:hint="eastAsia" w:ascii="方正仿宋_GBK" w:eastAsia="方正仿宋_GBK"/>
          <w:sz w:val="24"/>
        </w:rPr>
      </w:pPr>
      <w:r>
        <w:rPr>
          <w:rFonts w:hint="eastAsia" w:ascii="方正仿宋_GBK" w:eastAsia="方正仿宋_GBK"/>
          <w:sz w:val="24"/>
        </w:rPr>
        <w:t>特此承诺。</w:t>
      </w:r>
    </w:p>
    <w:p w14:paraId="602A8155">
      <w:pPr>
        <w:tabs>
          <w:tab w:val="left" w:pos="6300"/>
        </w:tabs>
        <w:snapToGrid w:val="0"/>
        <w:spacing w:line="500" w:lineRule="exact"/>
        <w:ind w:firstLine="480" w:firstLineChars="200"/>
        <w:rPr>
          <w:rFonts w:hint="eastAsia" w:ascii="方正仿宋_GBK" w:eastAsia="方正仿宋_GBK"/>
          <w:sz w:val="24"/>
        </w:rPr>
      </w:pPr>
    </w:p>
    <w:p w14:paraId="35B602D8">
      <w:pPr>
        <w:tabs>
          <w:tab w:val="left" w:pos="6300"/>
        </w:tabs>
        <w:snapToGrid w:val="0"/>
        <w:spacing w:line="500" w:lineRule="exact"/>
        <w:ind w:firstLine="480" w:firstLineChars="200"/>
        <w:jc w:val="right"/>
        <w:rPr>
          <w:rFonts w:hint="eastAsia" w:ascii="方正仿宋_GBK" w:eastAsia="方正仿宋_GBK"/>
          <w:sz w:val="24"/>
        </w:rPr>
      </w:pPr>
      <w:r>
        <w:rPr>
          <w:rFonts w:hint="eastAsia" w:ascii="方正仿宋_GBK" w:eastAsia="方正仿宋_GBK"/>
          <w:sz w:val="24"/>
        </w:rPr>
        <w:t>（供应商公章）</w:t>
      </w:r>
    </w:p>
    <w:p w14:paraId="0BA965B3">
      <w:pPr>
        <w:spacing w:line="560" w:lineRule="exact"/>
        <w:ind w:firstLine="6240" w:firstLineChars="2600"/>
        <w:jc w:val="right"/>
        <w:rPr>
          <w:rFonts w:hint="eastAsia" w:ascii="仿宋" w:eastAsia="仿宋" w:cs="仿宋"/>
          <w:sz w:val="28"/>
          <w:szCs w:val="28"/>
          <w:lang w:bidi="ar-SA"/>
        </w:rPr>
        <w:sectPr>
          <w:pgSz w:w="11906" w:h="16838"/>
          <w:pgMar w:top="1134" w:right="1134" w:bottom="1134" w:left="1134" w:header="851" w:footer="992" w:gutter="0"/>
          <w:cols w:space="720" w:num="1"/>
          <w:docGrid w:type="lines" w:linePitch="312" w:charSpace="0"/>
        </w:sectPr>
      </w:pPr>
      <w:r>
        <w:rPr>
          <w:rFonts w:hint="eastAsia" w:ascii="方正仿宋_GBK" w:eastAsia="方正仿宋_GBK"/>
          <w:sz w:val="24"/>
        </w:rPr>
        <w:t>年   月   日</w:t>
      </w:r>
    </w:p>
    <w:p w14:paraId="156361CD">
      <w:pPr>
        <w:pStyle w:val="5"/>
        <w:rPr>
          <w:rFonts w:hint="eastAsia" w:ascii="仿宋" w:eastAsia="仿宋" w:cs="仿宋"/>
          <w:color w:val="auto"/>
          <w:sz w:val="28"/>
          <w:szCs w:val="28"/>
          <w:lang w:bidi="ar-SA"/>
        </w:rPr>
      </w:pPr>
      <w:r>
        <w:rPr>
          <w:rFonts w:hint="eastAsia" w:ascii="仿宋" w:eastAsia="仿宋" w:cs="仿宋"/>
          <w:b/>
          <w:bCs/>
          <w:color w:val="auto"/>
          <w:sz w:val="32"/>
          <w:szCs w:val="32"/>
          <w:lang w:bidi="ar-SA"/>
        </w:rPr>
        <w:t>其它有关资料</w:t>
      </w:r>
    </w:p>
    <w:p w14:paraId="74FBDA07">
      <w:pPr>
        <w:rPr>
          <w:rFonts w:hint="eastAsia" w:ascii="仿宋" w:eastAsia="仿宋" w:cs="仿宋"/>
          <w:sz w:val="28"/>
          <w:szCs w:val="28"/>
          <w:lang w:bidi="ar-SA"/>
        </w:rPr>
      </w:pPr>
    </w:p>
    <w:p w14:paraId="2F844158">
      <w:pPr>
        <w:pStyle w:val="5"/>
        <w:jc w:val="left"/>
        <w:rPr>
          <w:rFonts w:hint="eastAsia" w:ascii="仿宋" w:eastAsia="仿宋" w:cs="仿宋"/>
          <w:color w:val="auto"/>
          <w:sz w:val="28"/>
          <w:szCs w:val="28"/>
          <w:lang w:bidi="ar-SA"/>
        </w:rPr>
      </w:pPr>
      <w:r>
        <w:rPr>
          <w:rFonts w:hint="eastAsia" w:ascii="仿宋" w:eastAsia="仿宋" w:cs="仿宋"/>
          <w:color w:val="auto"/>
          <w:sz w:val="28"/>
          <w:szCs w:val="28"/>
          <w:lang w:bidi="ar-SA"/>
        </w:rPr>
        <w:t>1、特定资格条件证明文件</w:t>
      </w:r>
    </w:p>
    <w:p w14:paraId="1CC3B658">
      <w:pPr>
        <w:pStyle w:val="5"/>
        <w:rPr>
          <w:rFonts w:hint="eastAsia" w:ascii="仿宋" w:eastAsia="仿宋" w:cs="仿宋"/>
          <w:color w:val="auto"/>
          <w:sz w:val="28"/>
          <w:szCs w:val="28"/>
          <w:lang w:bidi="ar-SA"/>
        </w:rPr>
      </w:pPr>
    </w:p>
    <w:p w14:paraId="1DBE09C8">
      <w:pPr>
        <w:pStyle w:val="2"/>
      </w:pPr>
    </w:p>
    <w:p w14:paraId="7A2FAB54">
      <w:pPr>
        <w:pStyle w:val="2"/>
        <w:rPr>
          <w:rFonts w:hint="eastAsia" w:ascii="仿宋" w:eastAsia="仿宋" w:cs="仿宋"/>
          <w:sz w:val="44"/>
          <w:szCs w:val="44"/>
          <w:lang w:bidi="ar-SA"/>
        </w:rPr>
      </w:pPr>
      <w:r>
        <w:rPr>
          <w:rFonts w:hint="eastAsia" w:ascii="仿宋" w:eastAsia="仿宋" w:cs="仿宋"/>
          <w:sz w:val="28"/>
          <w:szCs w:val="28"/>
          <w:lang w:bidi="ar-SA"/>
        </w:rPr>
        <w:t>2、其他相关资料（自附</w:t>
      </w:r>
    </w:p>
    <w:p w14:paraId="0AA8EA78">
      <w:bookmarkStart w:id="0" w:name="_GoBack"/>
      <w:bookmarkEnd w:id="0"/>
    </w:p>
    <w:sectPr>
      <w:pgSz w:w="11906" w:h="16838"/>
      <w:pgMar w:top="1134" w:right="1134" w:bottom="1134" w:left="113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方正仿宋_GBK">
    <w:panose1 w:val="02000000000000000000"/>
    <w:charset w:val="86"/>
    <w:family w:val="script"/>
    <w:pitch w:val="default"/>
    <w:sig w:usb0="A00002BF" w:usb1="38CF7CFA" w:usb2="00082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5A63B99"/>
    <w:rsid w:val="65A63B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rPr>
      <w:kern w:val="2"/>
      <w:sz w:val="21"/>
      <w:szCs w:val="24"/>
    </w:rPr>
  </w:style>
  <w:style w:type="paragraph" w:styleId="3">
    <w:name w:val="toc 5"/>
    <w:basedOn w:val="1"/>
    <w:next w:val="1"/>
    <w:qFormat/>
    <w:uiPriority w:val="0"/>
    <w:pPr>
      <w:ind w:left="800" w:leftChars="800"/>
    </w:pPr>
  </w:style>
  <w:style w:type="paragraph" w:styleId="4">
    <w:name w:val="toc 1"/>
    <w:basedOn w:val="1"/>
    <w:next w:val="1"/>
    <w:qFormat/>
    <w:uiPriority w:val="0"/>
    <w:pPr>
      <w:spacing w:line="180" w:lineRule="auto"/>
      <w:jc w:val="center"/>
    </w:pPr>
    <w:rPr>
      <w:sz w:val="30"/>
    </w:rPr>
  </w:style>
  <w:style w:type="paragraph" w:styleId="5">
    <w:name w:val="Title"/>
    <w:basedOn w:val="1"/>
    <w:next w:val="1"/>
    <w:qFormat/>
    <w:uiPriority w:val="0"/>
    <w:pPr>
      <w:spacing w:line="560" w:lineRule="exact"/>
      <w:jc w:val="center"/>
    </w:pPr>
    <w:rPr>
      <w:rFonts w:ascii="方正小标宋_GBK" w:eastAsia="方正小标宋_GBK"/>
      <w:snapToGrid/>
      <w:color w:val="000000"/>
      <w:kern w:val="2"/>
      <w:sz w:val="44"/>
      <w:szCs w:val="4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0</TotalTime>
  <ScaleCrop>false</ScaleCrop>
  <LinksUpToDate>false</LinksUpToDate>
  <CharactersWithSpaces>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2025-05-27T09:35:00Z</dcterms:created>
  <dc:creator>ASUS</dc:creator>
  <cp:lastModifiedBy>ASUS</cp:lastModifiedBy>
  <dcterms:modified xsi:type="dcterms:W3CDTF">2025-05-27T09:37:11Z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ACF227FB45F54F71811D77D1792B117F_11</vt:lpwstr>
  </property>
  <property fmtid="{D5CDD505-2E9C-101B-9397-08002B2CF9AE}" pid="4" name="KSOTemplateDocerSaveRecord">
    <vt:lpwstr>eyJoZGlkIjoiZWM5YmFjYzA0YzkwZTg4YWE2NzUxMDJlYWNmYzM0MDMifQ==</vt:lpwstr>
  </property>
</Properties>
</file>