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15835">
      <w:pPr>
        <w:rPr>
          <w:rFonts w:hint="eastAsia" w:ascii="Times New Roman" w:hAnsi="Times New Roman" w:eastAsia="方正仿宋_GBK" w:cs="Times New Roman"/>
          <w:i w:val="0"/>
          <w:caps w:val="0"/>
          <w:smallCaps w:val="0"/>
          <w:color w:val="auto"/>
          <w:spacing w:val="8"/>
          <w:kern w:val="2"/>
          <w:sz w:val="32"/>
          <w:szCs w:val="32"/>
          <w:u w:val="none"/>
          <w:shd w:val="clear" w:color="auto" w:fill="FFFFFF"/>
          <w:lang w:val="en-US" w:eastAsia="zh-CN" w:bidi="ar-SA"/>
        </w:rPr>
      </w:pPr>
    </w:p>
    <w:tbl>
      <w:tblPr>
        <w:tblStyle w:val="3"/>
        <w:tblW w:w="10270" w:type="dxa"/>
        <w:tblInd w:w="-9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0"/>
        <w:gridCol w:w="2880"/>
        <w:gridCol w:w="357"/>
        <w:gridCol w:w="1961"/>
        <w:gridCol w:w="2582"/>
      </w:tblGrid>
      <w:tr w14:paraId="7BE87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2490" w:type="dxa"/>
            <w:vAlign w:val="bottom"/>
          </w:tcPr>
          <w:p w14:paraId="05EE8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 w:firstLine="0"/>
              <w:jc w:val="left"/>
              <w:textAlignment w:val="bottom"/>
              <w:outlineLvl w:val="9"/>
              <w:rPr>
                <w:rFonts w:hint="eastAsia" w:ascii="宋体" w:eastAsia="宋体" w:cs="宋体"/>
                <w:i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附件1</w:t>
            </w:r>
          </w:p>
        </w:tc>
        <w:tc>
          <w:tcPr>
            <w:tcW w:w="3237" w:type="dxa"/>
            <w:gridSpan w:val="2"/>
            <w:vAlign w:val="center"/>
          </w:tcPr>
          <w:p w14:paraId="03E4CB00">
            <w:pPr>
              <w:rPr>
                <w:rFonts w:hint="eastAsia" w:ascii="Tahoma" w:hAnsi="Tahoma" w:eastAsia="Tahoma" w:cs="Tahoma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961" w:type="dxa"/>
            <w:vAlign w:val="center"/>
          </w:tcPr>
          <w:p w14:paraId="06E38E04">
            <w:pPr>
              <w:rPr>
                <w:rFonts w:ascii="Tahoma" w:hAnsi="Tahoma" w:eastAsia="Tahoma" w:cs="Tahoma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70409A39">
            <w:pPr>
              <w:rPr>
                <w:rFonts w:ascii="Tahoma" w:hAnsi="Tahoma" w:eastAsia="Tahoma" w:cs="Tahoma"/>
                <w:i w:val="0"/>
                <w:color w:val="000000"/>
                <w:sz w:val="22"/>
                <w:szCs w:val="22"/>
              </w:rPr>
            </w:pPr>
          </w:p>
        </w:tc>
      </w:tr>
      <w:tr w14:paraId="4691A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8" w:hRule="atLeast"/>
        </w:trPr>
        <w:tc>
          <w:tcPr>
            <w:tcW w:w="10270" w:type="dxa"/>
            <w:gridSpan w:val="5"/>
            <w:tcBorders>
              <w:bottom w:val="single" w:color="000000" w:sz="4" w:space="0"/>
            </w:tcBorders>
            <w:vAlign w:val="center"/>
          </w:tcPr>
          <w:p w14:paraId="2A71BD6E">
            <w:pPr>
              <w:widowControl/>
              <w:jc w:val="center"/>
              <w:textAlignment w:val="center"/>
              <w:rPr>
                <w:rFonts w:hint="eastAsia" w:ascii="宋体" w:eastAsia="宋体" w:cs="宋体"/>
                <w:b/>
                <w:i w:val="0"/>
                <w:color w:val="00000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i w:val="0"/>
                <w:color w:val="000000"/>
                <w:kern w:val="0"/>
                <w:sz w:val="36"/>
                <w:szCs w:val="36"/>
                <w:lang w:val="en-US" w:eastAsia="zh-CN" w:bidi="ar-SA"/>
              </w:rPr>
              <w:t>重庆</w:t>
            </w:r>
            <w:r>
              <w:rPr>
                <w:rFonts w:hint="eastAsia" w:ascii="宋体" w:eastAsia="宋体" w:cs="宋体"/>
                <w:b/>
                <w:i w:val="0"/>
                <w:color w:val="000000"/>
                <w:kern w:val="0"/>
                <w:sz w:val="36"/>
                <w:szCs w:val="36"/>
                <w:lang w:val="en-US" w:eastAsia="zh-CN" w:bidi="ar-SA"/>
              </w:rPr>
              <w:t>老字号</w:t>
            </w:r>
            <w:r>
              <w:rPr>
                <w:rFonts w:hint="eastAsia" w:ascii="宋体" w:cs="宋体"/>
                <w:b/>
                <w:i w:val="0"/>
                <w:color w:val="000000"/>
                <w:kern w:val="0"/>
                <w:sz w:val="36"/>
                <w:szCs w:val="36"/>
                <w:lang w:val="en-US" w:eastAsia="zh-CN" w:bidi="ar-SA"/>
              </w:rPr>
              <w:t>单位</w:t>
            </w:r>
            <w:r>
              <w:rPr>
                <w:rFonts w:hint="eastAsia" w:ascii="宋体" w:eastAsia="宋体" w:cs="宋体"/>
                <w:b/>
                <w:i w:val="0"/>
                <w:color w:val="000000"/>
                <w:kern w:val="0"/>
                <w:sz w:val="36"/>
                <w:szCs w:val="36"/>
                <w:lang w:val="en-US" w:eastAsia="zh-CN" w:bidi="ar-SA"/>
              </w:rPr>
              <w:t>20</w:t>
            </w:r>
            <w:r>
              <w:rPr>
                <w:rFonts w:hint="eastAsia" w:ascii="宋体" w:cs="宋体"/>
                <w:b/>
                <w:i w:val="0"/>
                <w:color w:val="000000"/>
                <w:kern w:val="0"/>
                <w:sz w:val="36"/>
                <w:szCs w:val="36"/>
                <w:lang w:val="en-US" w:eastAsia="zh-CN" w:bidi="ar-SA"/>
              </w:rPr>
              <w:t>25</w:t>
            </w:r>
            <w:r>
              <w:rPr>
                <w:rFonts w:hint="eastAsia" w:ascii="宋体" w:eastAsia="宋体" w:cs="宋体"/>
                <w:b/>
                <w:i w:val="0"/>
                <w:color w:val="000000"/>
                <w:kern w:val="0"/>
                <w:sz w:val="36"/>
                <w:szCs w:val="36"/>
                <w:lang w:val="en-US" w:eastAsia="zh-CN" w:bidi="ar-SA"/>
              </w:rPr>
              <w:t>年度经营情况统计表</w:t>
            </w:r>
          </w:p>
          <w:p w14:paraId="53F0F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auto"/>
              <w:ind w:left="0" w:right="0" w:firstLine="0"/>
              <w:jc w:val="both"/>
              <w:textAlignment w:val="center"/>
              <w:outlineLvl w:val="9"/>
              <w:rPr>
                <w:rFonts w:hint="eastAsia" w:ascii="宋体" w:eastAsia="宋体" w:cs="宋体"/>
                <w:b/>
                <w:i w:val="0"/>
                <w:color w:val="00000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填报单位：  （盖章）     </w:t>
            </w:r>
            <w:r>
              <w:rPr>
                <w:rFonts w:hint="eastAsia" w:ascii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      </w:t>
            </w:r>
          </w:p>
        </w:tc>
      </w:tr>
      <w:tr w14:paraId="04202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72CBF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7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5B509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</w:tr>
      <w:tr w14:paraId="46919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4B472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注册地址</w:t>
            </w:r>
          </w:p>
        </w:tc>
        <w:tc>
          <w:tcPr>
            <w:tcW w:w="7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DF181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</w:tr>
      <w:tr w14:paraId="7ED64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7D816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企业性质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3C3B7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F4269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lang w:val="en-US" w:eastAsia="zh-CN"/>
              </w:rPr>
              <w:t>认定字号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066D2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</w:tr>
      <w:tr w14:paraId="3AEEB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F5EC0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品牌创立时间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AF33D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 w:cs="仿宋_GB2312"/>
                <w:lang w:val="en-US" w:eastAsia="zh-CN" w:bidi="ar-SA"/>
              </w:rPr>
              <w:t xml:space="preserve"> 年</w:t>
            </w:r>
            <w:r>
              <w:rPr>
                <w:rStyle w:val="6"/>
                <w:rFonts w:hint="eastAsia" w:ascii="仿宋_GB2312" w:eastAsia="仿宋_GB2312" w:cs="仿宋_GB2312"/>
                <w:lang w:val="en-US" w:eastAsia="zh-CN" w:bidi="ar-SA"/>
              </w:rPr>
              <w:t xml:space="preserve">    </w:t>
            </w:r>
            <w:r>
              <w:rPr>
                <w:rStyle w:val="5"/>
                <w:rFonts w:hint="eastAsia" w:ascii="仿宋_GB2312" w:eastAsia="仿宋_GB2312" w:cs="仿宋_GB2312"/>
                <w:lang w:val="en-US" w:eastAsia="zh-CN" w:bidi="ar-SA"/>
              </w:rPr>
              <w:t>月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5150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商标(图案)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28EEA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</w:tr>
      <w:tr w14:paraId="38F42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56AD6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商标注册时间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4CFDF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 w:cs="仿宋_GB2312"/>
                <w:lang w:val="en-US" w:eastAsia="zh-CN" w:bidi="ar-SA"/>
              </w:rPr>
              <w:t xml:space="preserve"> 年</w:t>
            </w:r>
            <w:r>
              <w:rPr>
                <w:rStyle w:val="6"/>
                <w:rFonts w:hint="eastAsia" w:ascii="仿宋_GB2312" w:eastAsia="仿宋_GB2312" w:cs="仿宋_GB2312"/>
                <w:lang w:val="en-US" w:eastAsia="zh-CN" w:bidi="ar-SA"/>
              </w:rPr>
              <w:t xml:space="preserve">    </w:t>
            </w:r>
            <w:r>
              <w:rPr>
                <w:rStyle w:val="5"/>
                <w:rFonts w:hint="eastAsia" w:ascii="仿宋_GB2312" w:eastAsia="仿宋_GB2312" w:cs="仿宋_GB2312"/>
                <w:lang w:val="en-US" w:eastAsia="zh-CN" w:bidi="ar-SA"/>
              </w:rPr>
              <w:t>月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6D940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老字号认定时间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B7F8D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 w:cs="仿宋_GB2312"/>
                <w:lang w:val="en-US" w:eastAsia="zh-CN" w:bidi="ar-SA"/>
              </w:rPr>
              <w:t xml:space="preserve"> 年</w:t>
            </w:r>
            <w:r>
              <w:rPr>
                <w:rStyle w:val="6"/>
                <w:rFonts w:hint="eastAsia" w:ascii="仿宋_GB2312" w:eastAsia="仿宋_GB2312" w:cs="仿宋_GB2312"/>
                <w:lang w:val="en-US" w:eastAsia="zh-CN" w:bidi="ar-SA"/>
              </w:rPr>
              <w:t xml:space="preserve">    </w:t>
            </w:r>
            <w:r>
              <w:rPr>
                <w:rStyle w:val="5"/>
                <w:rFonts w:hint="eastAsia" w:ascii="仿宋_GB2312" w:eastAsia="仿宋_GB2312" w:cs="仿宋_GB2312"/>
                <w:lang w:val="en-US" w:eastAsia="zh-CN" w:bidi="ar-SA"/>
              </w:rPr>
              <w:t>月</w:t>
            </w:r>
          </w:p>
        </w:tc>
      </w:tr>
      <w:tr w14:paraId="4455F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9F77A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lang w:eastAsia="zh-CN"/>
              </w:rPr>
              <w:t>是否中国驰名商标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6C416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F36CC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lang w:eastAsia="zh-CN"/>
              </w:rPr>
              <w:t>是否重庆市著名商标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D5C84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</w:tr>
      <w:tr w14:paraId="31AD3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0A05C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lang w:eastAsia="zh-CN"/>
              </w:rPr>
              <w:t>是否为国家级非遗项目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528A0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A0939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是否为省级非遗项目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B1C2E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</w:tr>
      <w:tr w14:paraId="5D203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E413D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员工总人数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3EC00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_GB2312" w:eastAsia="仿宋_GB2312" w:cs="仿宋_GB2312"/>
                <w:lang w:val="en-US" w:eastAsia="zh-CN" w:bidi="ar-SA"/>
              </w:rPr>
              <w:t xml:space="preserve">       人                      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716B1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其中：管理层人数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C0F83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       人</w:t>
            </w:r>
          </w:p>
        </w:tc>
      </w:tr>
      <w:tr w14:paraId="2B64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02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DCE1D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经   营   情   况</w:t>
            </w:r>
          </w:p>
        </w:tc>
      </w:tr>
      <w:tr w14:paraId="25E28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vAlign w:val="center"/>
          </w:tcPr>
          <w:p w14:paraId="0FA5558E">
            <w:pPr>
              <w:widowControl/>
              <w:jc w:val="center"/>
              <w:textAlignment w:val="center"/>
              <w:rPr>
                <w:rStyle w:val="5"/>
                <w:rFonts w:hint="eastAsia" w:ascii="仿宋_GB2312" w:eastAsia="仿宋_GB2312" w:cs="仿宋_GB2312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 w:cs="仿宋_GB2312"/>
                <w:lang w:val="en-US" w:eastAsia="zh-CN" w:bidi="ar-SA"/>
              </w:rPr>
              <w:t xml:space="preserve">       </w:t>
            </w:r>
            <w:r>
              <w:rPr>
                <w:rStyle w:val="5"/>
                <w:rFonts w:hint="eastAsia" w:ascii="仿宋_GB2312" w:eastAsia="仿宋_GB2312" w:cs="仿宋_GB2312"/>
                <w:lang w:val="en-US" w:eastAsia="zh-CN" w:bidi="ar-SA"/>
              </w:rPr>
              <w:t>时间</w:t>
            </w:r>
          </w:p>
          <w:p w14:paraId="3E2CC4A3">
            <w:pPr>
              <w:widowControl/>
              <w:jc w:val="left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 w:cs="仿宋_GB2312"/>
                <w:lang w:val="en-US" w:eastAsia="zh-CN" w:bidi="ar-SA"/>
              </w:rPr>
              <w:t xml:space="preserve">  项目</w:t>
            </w: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0AB74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_GB2312" w:eastAsia="仿宋_GB2312" w:cs="仿宋_GB2312"/>
                <w:lang w:val="en-US" w:eastAsia="zh-CN" w:bidi="ar-SA"/>
              </w:rPr>
              <w:t>2024</w:t>
            </w:r>
            <w:r>
              <w:rPr>
                <w:rStyle w:val="5"/>
                <w:rFonts w:hint="eastAsia" w:ascii="仿宋_GB2312" w:eastAsia="仿宋_GB2312" w:cs="仿宋_GB2312"/>
                <w:lang w:val="en-US" w:eastAsia="zh-CN" w:bidi="ar-SA"/>
              </w:rPr>
              <w:t>年</w:t>
            </w:r>
          </w:p>
        </w:tc>
        <w:tc>
          <w:tcPr>
            <w:tcW w:w="23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D3602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_GB2312" w:eastAsia="仿宋_GB2312" w:cs="仿宋_GB2312"/>
                <w:lang w:val="en-US" w:eastAsia="zh-CN" w:bidi="ar-SA"/>
              </w:rPr>
              <w:t>2025</w:t>
            </w:r>
            <w:r>
              <w:rPr>
                <w:rStyle w:val="5"/>
                <w:rFonts w:hint="eastAsia" w:ascii="仿宋_GB2312" w:eastAsia="仿宋_GB2312" w:cs="仿宋_GB2312"/>
                <w:lang w:val="en-US" w:eastAsia="zh-CN" w:bidi="ar-SA"/>
              </w:rPr>
              <w:t>年</w:t>
            </w:r>
          </w:p>
        </w:tc>
        <w:tc>
          <w:tcPr>
            <w:tcW w:w="2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F0932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 w:cs="仿宋_GB2312"/>
                <w:lang w:val="en-US" w:eastAsia="zh-CN" w:bidi="ar-SA"/>
              </w:rPr>
              <w:t>同比增长（</w:t>
            </w:r>
            <w:r>
              <w:rPr>
                <w:rStyle w:val="6"/>
                <w:rFonts w:hint="eastAsia" w:ascii="仿宋_GB2312" w:eastAsia="仿宋_GB2312" w:cs="仿宋_GB2312"/>
                <w:lang w:val="en-US" w:eastAsia="zh-CN" w:bidi="ar-SA"/>
              </w:rPr>
              <w:t>%</w:t>
            </w:r>
            <w:r>
              <w:rPr>
                <w:rStyle w:val="5"/>
                <w:rFonts w:hint="eastAsia" w:ascii="仿宋_GB2312" w:eastAsia="仿宋_GB2312" w:cs="仿宋_GB2312"/>
                <w:lang w:val="en-US" w:eastAsia="zh-CN" w:bidi="ar-SA"/>
              </w:rPr>
              <w:t>）</w:t>
            </w:r>
          </w:p>
        </w:tc>
      </w:tr>
      <w:tr w14:paraId="09C64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vAlign w:val="center"/>
          </w:tcPr>
          <w:p w14:paraId="30867C27"/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4E5E0"/>
        </w:tc>
        <w:tc>
          <w:tcPr>
            <w:tcW w:w="23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CA163"/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BEDDD"/>
        </w:tc>
      </w:tr>
      <w:tr w14:paraId="665F6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CB2C9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营业额（万元）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1F6FE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78239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C86B2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</w:tr>
      <w:tr w14:paraId="4D418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26CD2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利润额（万元）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FA0FB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79328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61295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</w:tr>
      <w:tr w14:paraId="667CD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57251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税金额（万元）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21079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C4E9A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5DB98"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</w:tr>
      <w:tr w14:paraId="4F939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1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ED2536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连锁经营情况</w:t>
            </w:r>
          </w:p>
        </w:tc>
        <w:tc>
          <w:tcPr>
            <w:tcW w:w="7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9005C7">
            <w:pPr>
              <w:widowControl/>
              <w:jc w:val="left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 w:cs="仿宋_GB2312"/>
                <w:lang w:val="en-US" w:eastAsia="zh-CN" w:bidi="ar-SA"/>
              </w:rPr>
              <w:t>2024年有店铺</w:t>
            </w:r>
            <w:r>
              <w:rPr>
                <w:rStyle w:val="7"/>
                <w:rFonts w:hint="eastAsia" w:ascii="仿宋_GB2312" w:eastAsia="仿宋_GB2312" w:cs="仿宋_GB2312"/>
                <w:lang w:val="en-US" w:eastAsia="zh-CN" w:bidi="ar-SA"/>
              </w:rPr>
              <w:t xml:space="preserve">       </w:t>
            </w:r>
            <w:r>
              <w:rPr>
                <w:rStyle w:val="5"/>
                <w:rFonts w:hint="eastAsia" w:ascii="仿宋_GB2312" w:eastAsia="仿宋_GB2312" w:cs="仿宋_GB2312"/>
                <w:lang w:val="en-US" w:eastAsia="zh-CN" w:bidi="ar-SA"/>
              </w:rPr>
              <w:t>家，其中，直营店</w:t>
            </w:r>
            <w:r>
              <w:rPr>
                <w:rStyle w:val="7"/>
                <w:rFonts w:hint="eastAsia" w:ascii="仿宋_GB2312" w:eastAsia="仿宋_GB2312" w:cs="仿宋_GB2312"/>
                <w:lang w:val="en-US" w:eastAsia="zh-CN" w:bidi="ar-SA"/>
              </w:rPr>
              <w:t xml:space="preserve">            </w:t>
            </w:r>
            <w:r>
              <w:rPr>
                <w:rStyle w:val="5"/>
                <w:rFonts w:hint="eastAsia" w:ascii="仿宋_GB2312" w:eastAsia="仿宋_GB2312" w:cs="仿宋_GB2312"/>
                <w:lang w:val="en-US" w:eastAsia="zh-CN" w:bidi="ar-SA"/>
              </w:rPr>
              <w:t>家，加盟店</w:t>
            </w:r>
            <w:r>
              <w:rPr>
                <w:rStyle w:val="7"/>
                <w:rFonts w:hint="eastAsia" w:ascii="仿宋_GB2312" w:eastAsia="仿宋_GB2312" w:cs="仿宋_GB2312"/>
                <w:lang w:val="en-US" w:eastAsia="zh-CN" w:bidi="ar-SA"/>
              </w:rPr>
              <w:t xml:space="preserve">      </w:t>
            </w:r>
            <w:r>
              <w:rPr>
                <w:rStyle w:val="5"/>
                <w:rFonts w:hint="eastAsia" w:ascii="仿宋_GB2312" w:eastAsia="仿宋_GB2312" w:cs="仿宋_GB2312"/>
                <w:lang w:val="en-US" w:eastAsia="zh-CN" w:bidi="ar-SA"/>
              </w:rPr>
              <w:t>家；2025年有店铺</w:t>
            </w:r>
            <w:r>
              <w:rPr>
                <w:rStyle w:val="5"/>
                <w:rFonts w:hint="eastAsia" w:ascii="仿宋_GB2312" w:eastAsia="仿宋_GB2312" w:cs="仿宋_GB2312"/>
                <w:u w:val="single" w:color="auto"/>
                <w:lang w:val="en-US" w:eastAsia="zh-CN" w:bidi="ar-SA"/>
              </w:rPr>
              <w:t xml:space="preserve">     </w:t>
            </w:r>
            <w:r>
              <w:rPr>
                <w:rStyle w:val="5"/>
                <w:rFonts w:hint="eastAsia" w:ascii="仿宋_GB2312" w:eastAsia="仿宋_GB2312" w:cs="仿宋_GB2312"/>
                <w:u w:val="none" w:color="auto"/>
                <w:lang w:val="en-US" w:eastAsia="zh-CN" w:bidi="ar-SA"/>
              </w:rPr>
              <w:t>家，</w:t>
            </w:r>
            <w:r>
              <w:rPr>
                <w:rStyle w:val="5"/>
                <w:rFonts w:hint="eastAsia" w:ascii="仿宋_GB2312" w:eastAsia="仿宋_GB2312" w:cs="仿宋_GB2312"/>
                <w:lang w:val="en-US" w:eastAsia="zh-CN" w:bidi="ar-SA"/>
              </w:rPr>
              <w:t>其中，直营店</w:t>
            </w:r>
            <w:r>
              <w:rPr>
                <w:rStyle w:val="7"/>
                <w:rFonts w:hint="eastAsia" w:ascii="仿宋_GB2312" w:eastAsia="仿宋_GB2312" w:cs="仿宋_GB2312"/>
                <w:lang w:val="en-US" w:eastAsia="zh-CN" w:bidi="ar-SA"/>
              </w:rPr>
              <w:t xml:space="preserve">            </w:t>
            </w:r>
            <w:r>
              <w:rPr>
                <w:rStyle w:val="5"/>
                <w:rFonts w:hint="eastAsia" w:ascii="仿宋_GB2312" w:eastAsia="仿宋_GB2312" w:cs="仿宋_GB2312"/>
                <w:lang w:val="en-US" w:eastAsia="zh-CN" w:bidi="ar-SA"/>
              </w:rPr>
              <w:t>家，加盟店</w:t>
            </w:r>
            <w:r>
              <w:rPr>
                <w:rStyle w:val="7"/>
                <w:rFonts w:hint="eastAsia" w:ascii="仿宋_GB2312" w:eastAsia="仿宋_GB2312" w:cs="仿宋_GB2312"/>
                <w:lang w:val="en-US" w:eastAsia="zh-CN" w:bidi="ar-SA"/>
              </w:rPr>
              <w:t xml:space="preserve">      </w:t>
            </w:r>
            <w:r>
              <w:rPr>
                <w:rStyle w:val="5"/>
                <w:rFonts w:hint="eastAsia" w:ascii="仿宋_GB2312" w:eastAsia="仿宋_GB2312" w:cs="仿宋_GB2312"/>
                <w:lang w:val="en-US" w:eastAsia="zh-CN" w:bidi="ar-SA"/>
              </w:rPr>
              <w:t>家。</w:t>
            </w:r>
          </w:p>
        </w:tc>
      </w:tr>
      <w:tr w14:paraId="434A4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24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70B06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网络销售情况</w:t>
            </w:r>
          </w:p>
        </w:tc>
        <w:tc>
          <w:tcPr>
            <w:tcW w:w="778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1D2DF">
            <w:pPr>
              <w:widowControl/>
              <w:jc w:val="left"/>
              <w:textAlignment w:val="center"/>
              <w:rPr>
                <w:rStyle w:val="5"/>
                <w:rFonts w:hint="eastAsia" w:ascii="仿宋_GB2312" w:eastAsia="仿宋_GB2312" w:cs="仿宋_GB2312"/>
                <w:lang w:val="en-US" w:eastAsia="zh-CN" w:bidi="ar-SA"/>
              </w:rPr>
            </w:pPr>
            <w:r>
              <w:rPr>
                <w:rStyle w:val="5"/>
                <w:rFonts w:hint="eastAsia" w:ascii="仿宋_GB2312" w:eastAsia="仿宋_GB2312" w:cs="仿宋_GB2312"/>
                <w:lang w:val="en-US" w:eastAsia="zh-CN" w:bidi="ar-SA"/>
              </w:rPr>
              <w:t>2024年有网店</w:t>
            </w:r>
            <w:r>
              <w:rPr>
                <w:rStyle w:val="7"/>
                <w:rFonts w:hint="eastAsia" w:ascii="仿宋_GB2312" w:eastAsia="仿宋_GB2312" w:cs="仿宋_GB2312"/>
                <w:lang w:val="en-US" w:eastAsia="zh-CN" w:bidi="ar-SA"/>
              </w:rPr>
              <w:t xml:space="preserve">       </w:t>
            </w:r>
            <w:r>
              <w:rPr>
                <w:rStyle w:val="5"/>
                <w:rFonts w:hint="eastAsia" w:ascii="仿宋_GB2312" w:eastAsia="仿宋_GB2312" w:cs="仿宋_GB2312"/>
                <w:lang w:val="en-US" w:eastAsia="zh-CN" w:bidi="ar-SA"/>
              </w:rPr>
              <w:t>家，销售额</w:t>
            </w:r>
            <w:r>
              <w:rPr>
                <w:rStyle w:val="5"/>
                <w:rFonts w:hint="eastAsia" w:ascii="仿宋_GB2312" w:eastAsia="仿宋_GB2312" w:cs="仿宋_GB2312"/>
                <w:u w:val="single" w:color="auto"/>
                <w:lang w:val="en-US" w:eastAsia="zh-CN" w:bidi="ar-SA"/>
              </w:rPr>
              <w:t xml:space="preserve">       </w:t>
            </w:r>
            <w:r>
              <w:rPr>
                <w:rStyle w:val="5"/>
                <w:rFonts w:hint="eastAsia" w:ascii="仿宋_GB2312" w:eastAsia="仿宋_GB2312" w:cs="仿宋_GB2312"/>
                <w:u w:val="none" w:color="auto"/>
                <w:lang w:val="en-US" w:eastAsia="zh-CN" w:bidi="ar-SA"/>
              </w:rPr>
              <w:t>万元</w:t>
            </w:r>
            <w:r>
              <w:rPr>
                <w:rStyle w:val="5"/>
                <w:rFonts w:hint="eastAsia" w:ascii="仿宋_GB2312" w:eastAsia="仿宋_GB2312" w:cs="仿宋_GB2312"/>
                <w:lang w:val="en-US" w:eastAsia="zh-CN" w:bidi="ar-SA"/>
              </w:rPr>
              <w:t>；2025年有网店</w:t>
            </w:r>
            <w:r>
              <w:rPr>
                <w:rStyle w:val="5"/>
                <w:rFonts w:hint="eastAsia" w:ascii="仿宋_GB2312" w:eastAsia="仿宋_GB2312" w:cs="仿宋_GB2312"/>
                <w:u w:val="single" w:color="auto"/>
                <w:lang w:val="en-US" w:eastAsia="zh-CN" w:bidi="ar-SA"/>
              </w:rPr>
              <w:t xml:space="preserve">     </w:t>
            </w:r>
            <w:r>
              <w:rPr>
                <w:rStyle w:val="5"/>
                <w:rFonts w:hint="eastAsia" w:ascii="仿宋_GB2312" w:eastAsia="仿宋_GB2312" w:cs="仿宋_GB2312"/>
                <w:u w:val="none" w:color="auto"/>
                <w:lang w:val="en-US" w:eastAsia="zh-CN" w:bidi="ar-SA"/>
              </w:rPr>
              <w:t>家，</w:t>
            </w:r>
            <w:r>
              <w:rPr>
                <w:rStyle w:val="5"/>
                <w:rFonts w:hint="eastAsia" w:ascii="仿宋_GB2312" w:eastAsia="仿宋_GB2312" w:cs="仿宋_GB2312"/>
                <w:lang w:val="en-US" w:eastAsia="zh-CN" w:bidi="ar-SA"/>
              </w:rPr>
              <w:t>销售额</w:t>
            </w:r>
            <w:r>
              <w:rPr>
                <w:rStyle w:val="5"/>
                <w:rFonts w:hint="eastAsia" w:ascii="仿宋_GB2312" w:eastAsia="仿宋_GB2312" w:cs="仿宋_GB2312"/>
                <w:u w:val="single" w:color="auto"/>
                <w:lang w:val="en-US" w:eastAsia="zh-CN" w:bidi="ar-SA"/>
              </w:rPr>
              <w:t xml:space="preserve">       </w:t>
            </w:r>
            <w:r>
              <w:rPr>
                <w:rStyle w:val="5"/>
                <w:rFonts w:hint="eastAsia" w:ascii="仿宋_GB2312" w:eastAsia="仿宋_GB2312" w:cs="仿宋_GB2312"/>
                <w:u w:val="none" w:color="auto"/>
                <w:lang w:val="en-US" w:eastAsia="zh-CN" w:bidi="ar-SA"/>
              </w:rPr>
              <w:t>万元</w:t>
            </w:r>
            <w:r>
              <w:rPr>
                <w:rStyle w:val="5"/>
                <w:rFonts w:hint="eastAsia" w:ascii="仿宋_GB2312" w:eastAsia="仿宋_GB2312" w:cs="仿宋_GB2312"/>
                <w:lang w:val="en-US" w:eastAsia="zh-CN" w:bidi="ar-SA"/>
              </w:rPr>
              <w:t>。</w:t>
            </w:r>
          </w:p>
        </w:tc>
      </w:tr>
      <w:tr w14:paraId="03B75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270" w:type="dxa"/>
            <w:gridSpan w:val="5"/>
            <w:tcBorders>
              <w:top w:val="single" w:color="000000" w:sz="4" w:space="0"/>
            </w:tcBorders>
            <w:vAlign w:val="center"/>
          </w:tcPr>
          <w:p w14:paraId="754C345C">
            <w:pPr>
              <w:widowControl/>
              <w:jc w:val="left"/>
              <w:textAlignment w:val="center"/>
              <w:rPr>
                <w:rFonts w:hint="eastAsia" w:ascii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4EB1D897">
            <w:pPr>
              <w:widowControl/>
              <w:jc w:val="left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注：1.此表由重庆老字号单位填写。</w:t>
            </w:r>
          </w:p>
          <w:p w14:paraId="0D89537E"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2.企业性质：包括国有、集体、联营、股份合作制、私营、个体、合伙、有限责</w:t>
            </w:r>
          </w:p>
          <w:p w14:paraId="1213F8EB">
            <w:pPr>
              <w:widowControl/>
              <w:ind w:firstLine="480" w:firstLineChars="20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任公司、股份有限公司。 </w:t>
            </w:r>
            <w:r>
              <w:rPr>
                <w:rFonts w:hint="eastAsia" w:ascii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                    </w:t>
            </w: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   </w:t>
            </w:r>
            <w:r>
              <w:rPr>
                <w:rFonts w:hint="eastAsia" w:ascii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</w:tbl>
    <w:p w14:paraId="08CECF4B"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br w:type="textWrapping"/>
      </w:r>
    </w:p>
    <w:p w14:paraId="1F8BE2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860D4"/>
    <w:rsid w:val="1778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5">
    <w:name w:val="font21"/>
    <w:basedOn w:val="4"/>
    <w:uiPriority w:val="0"/>
    <w:rPr>
      <w:rFonts w:ascii="宋体" w:eastAsia="宋体" w:cs="宋体"/>
      <w:color w:val="000000"/>
      <w:sz w:val="24"/>
      <w:szCs w:val="24"/>
    </w:rPr>
  </w:style>
  <w:style w:type="character" w:customStyle="1" w:styleId="6">
    <w:name w:val="font11"/>
    <w:basedOn w:val="4"/>
    <w:qFormat/>
    <w:uiPriority w:val="0"/>
    <w:rPr>
      <w:rFonts w:ascii="Tahoma" w:hAnsi="Tahoma" w:eastAsia="Tahoma" w:cs="Tahoma"/>
      <w:color w:val="000000"/>
      <w:sz w:val="24"/>
      <w:szCs w:val="24"/>
    </w:rPr>
  </w:style>
  <w:style w:type="character" w:customStyle="1" w:styleId="7">
    <w:name w:val="font01"/>
    <w:basedOn w:val="4"/>
    <w:qFormat/>
    <w:uiPriority w:val="0"/>
    <w:rPr>
      <w:rFonts w:ascii="Tahoma" w:hAnsi="Tahoma" w:eastAsia="Tahoma" w:cs="Tahoma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2026-03-13T03:48:00Z</dcterms:created>
  <dc:creator>山水水木</dc:creator>
  <cp:lastModifiedBy>山水水木</cp:lastModifiedBy>
  <dcterms:modified xsi:type="dcterms:W3CDTF">2026-03-13T03:49:01Z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93C67D7442A04C6CB2153744D552E9AF_11</vt:lpwstr>
  </property>
  <property fmtid="{D5CDD505-2E9C-101B-9397-08002B2CF9AE}" pid="4" name="KSOTemplateDocerSaveRecord">
    <vt:lpwstr>eyJoZGlkIjoiNDBjYWU4ZjgyYTY3NWY0MjIwMzJkOGNhODc4YTdjMWQiLCJ1c2VySWQiOiI0MTEyMzk2ODkifQ==</vt:lpwstr>
  </property>
</Properties>
</file>