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16F">
      <w:pPr>
        <w:pStyle w:val="2"/>
        <w:rPr>
          <w:lang w:val="en-US" w:eastAsia="zh-CN"/>
        </w:rPr>
      </w:pPr>
    </w:p>
    <w:tbl>
      <w:tblPr>
        <w:tblStyle w:val="3"/>
        <w:tblW w:w="10270" w:type="dxa"/>
        <w:tblInd w:w="-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4"/>
        <w:gridCol w:w="2985"/>
        <w:gridCol w:w="1008"/>
        <w:gridCol w:w="2532"/>
        <w:gridCol w:w="2011"/>
      </w:tblGrid>
      <w:tr w14:paraId="18EB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734" w:type="dxa"/>
            <w:vAlign w:val="bottom"/>
          </w:tcPr>
          <w:p w14:paraId="76BB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0"/>
              <w:jc w:val="left"/>
              <w:textAlignment w:val="bottom"/>
              <w:outlineLvl w:val="9"/>
              <w:rPr>
                <w:rFonts w:ascii="宋体" w:eastAsia="宋体" w:cs="宋体"/>
                <w:i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附件3</w:t>
            </w:r>
          </w:p>
        </w:tc>
        <w:tc>
          <w:tcPr>
            <w:tcW w:w="3993" w:type="dxa"/>
            <w:gridSpan w:val="2"/>
            <w:vAlign w:val="center"/>
          </w:tcPr>
          <w:p w14:paraId="003D31F3">
            <w:pPr>
              <w:rPr>
                <w:rFonts w:hint="eastAsia" w:ascii="Tahoma" w:hAnsi="Tahoma" w:eastAsia="Tahoma" w:cs="Tahom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532" w:type="dxa"/>
            <w:vAlign w:val="center"/>
          </w:tcPr>
          <w:p w14:paraId="4608E562">
            <w:pPr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5D324C64">
            <w:pPr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</w:rPr>
            </w:pPr>
          </w:p>
        </w:tc>
      </w:tr>
      <w:tr w14:paraId="0A53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</w:trPr>
        <w:tc>
          <w:tcPr>
            <w:tcW w:w="10270" w:type="dxa"/>
            <w:gridSpan w:val="5"/>
            <w:tcBorders>
              <w:bottom w:val="single" w:color="000000" w:sz="4" w:space="0"/>
            </w:tcBorders>
            <w:vAlign w:val="center"/>
          </w:tcPr>
          <w:p w14:paraId="43837A65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重庆老字号单位变更情况备案表</w:t>
            </w:r>
          </w:p>
          <w:p w14:paraId="288E62F1">
            <w:pPr>
              <w:pStyle w:val="2"/>
              <w:rPr>
                <w:rFonts w:hint="eastAsia"/>
                <w:lang w:val="en-US" w:eastAsia="zh-CN"/>
              </w:rPr>
            </w:pPr>
          </w:p>
          <w:p w14:paraId="7D325B84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填报单位：  （盖章）   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3B3B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033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4BAA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0F28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9EE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8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16F5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4A5C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D8F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F7A7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B98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认定字号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837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69B7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90D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品牌创立时间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1FA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年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月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5D4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商标（图案）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64B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1A96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0FB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商标注册时间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B93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年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月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023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老字号认定时间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E61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年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月</w:t>
            </w:r>
          </w:p>
        </w:tc>
      </w:tr>
      <w:tr w14:paraId="5BA2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FE6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212A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E0A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A596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63C9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4D6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变   更   情   况</w:t>
            </w:r>
          </w:p>
        </w:tc>
      </w:tr>
      <w:tr w14:paraId="6BDC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6E23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变更项目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FE9D">
            <w:pPr>
              <w:jc w:val="center"/>
              <w:rPr>
                <w:rFonts w:ascii="仿宋_GB2312" w:eastAsia="仿宋_GB2312" w:cs="仿宋_GB2312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val="en-US" w:eastAsia="zh-CN"/>
              </w:rPr>
              <w:t>原登记内容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F2D5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变更后内容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3434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变更性质（一般变更</w:t>
            </w: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重大变更）</w:t>
            </w:r>
          </w:p>
        </w:tc>
      </w:tr>
      <w:tr w14:paraId="2A25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C73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5221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7AB9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FDF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1DD6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D2D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B718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576F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C0A9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6025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48A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D03C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8BCB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A20B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0A79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BFF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FF17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7193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C66D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3FA8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B4A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E017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65B8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A34D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5539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5D2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A423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C48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8CE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7D2E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BE1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BA2D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0CF9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9A2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4AFA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5F2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1F13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61F1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21ED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77B0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88C98B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所在区县商务主管部门审核意见</w:t>
            </w:r>
          </w:p>
        </w:tc>
        <w:tc>
          <w:tcPr>
            <w:tcW w:w="8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8B76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 w14:paraId="01A0190D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87F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270" w:type="dxa"/>
            <w:gridSpan w:val="5"/>
            <w:tcBorders>
              <w:top w:val="single" w:color="000000" w:sz="4" w:space="0"/>
            </w:tcBorders>
            <w:vAlign w:val="center"/>
          </w:tcPr>
          <w:p w14:paraId="410D3EE3">
            <w:pPr>
              <w:widowControl/>
              <w:jc w:val="left"/>
              <w:textAlignment w:val="center"/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FBBE60C"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注：1.此表为老字号单位信息发生变更时，由重庆老字号单位填写。</w:t>
            </w:r>
          </w:p>
          <w:p w14:paraId="25EB9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2.企业性质：包括国有、集体、联营、股份合作制、私营、个体、合伙、有限责</w:t>
            </w:r>
          </w:p>
          <w:p w14:paraId="5A4AA39F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任公司、股份有限公司。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 w14:paraId="48E9AEC1">
      <w:pPr>
        <w:rPr>
          <w:lang w:val="en-US" w:eastAsia="zh-CN"/>
        </w:rPr>
      </w:pPr>
    </w:p>
    <w:p w14:paraId="58AB9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1F7F"/>
    <w:rsid w:val="67F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4"/>
    <w:uiPriority w:val="0"/>
    <w:rPr>
      <w:rFonts w:ascii="宋体" w:eastAsia="宋体" w:cs="宋体"/>
      <w:color w:val="000000"/>
      <w:sz w:val="24"/>
      <w:szCs w:val="24"/>
    </w:rPr>
  </w:style>
  <w:style w:type="character" w:customStyle="1" w:styleId="6">
    <w:name w:val="font11"/>
    <w:basedOn w:val="4"/>
    <w:qFormat/>
    <w:uiPriority w:val="0"/>
    <w:rPr>
      <w:rFonts w:ascii="Tahoma" w:hAnsi="Tahoma" w:eastAsia="Tahoma" w:cs="Tahoma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2026-03-13T03:48:00Z</dcterms:created>
  <dc:creator>山水水木</dc:creator>
  <cp:lastModifiedBy>山水水木</cp:lastModifiedBy>
  <dcterms:modified xsi:type="dcterms:W3CDTF">2026-03-13T03:49:29Z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1241E510C082472488ACF30F72086C61_11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